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</w:rPr>
      </w:pPr>
      <w:r w:rsidRPr="003735ED">
        <w:rPr>
          <w:rFonts w:ascii="Times New Roman" w:eastAsia="Calibri" w:hAnsi="Times New Roman" w:cs="Times New Roman"/>
        </w:rPr>
        <w:t>Омский Научный центр Сибирского отделения Российской академии наук</w:t>
      </w: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8"/>
        </w:rPr>
      </w:pP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</w:rPr>
      </w:pPr>
      <w:r w:rsidRPr="003735ED">
        <w:rPr>
          <w:rFonts w:ascii="Times New Roman" w:eastAsia="Calibri" w:hAnsi="Times New Roman" w:cs="Times New Roman"/>
        </w:rPr>
        <w:t>Региональная общественная организация «Омский совет ректоров»</w:t>
      </w: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10"/>
        </w:rPr>
      </w:pP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</w:rPr>
      </w:pPr>
      <w:r w:rsidRPr="003735ED">
        <w:rPr>
          <w:rFonts w:ascii="Times New Roman" w:eastAsia="Calibri" w:hAnsi="Times New Roman" w:cs="Times New Roman"/>
        </w:rPr>
        <w:t xml:space="preserve">Омское региональное отделение Всероссийской общественной организации </w:t>
      </w: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</w:rPr>
      </w:pPr>
      <w:r w:rsidRPr="003735ED">
        <w:rPr>
          <w:rFonts w:ascii="Times New Roman" w:eastAsia="Calibri" w:hAnsi="Times New Roman" w:cs="Times New Roman"/>
        </w:rPr>
        <w:t>«Русское географическое общество»</w:t>
      </w: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10"/>
        </w:rPr>
      </w:pP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</w:rPr>
      </w:pPr>
      <w:r w:rsidRPr="003735ED">
        <w:rPr>
          <w:rFonts w:ascii="Times New Roman" w:eastAsia="Calibri" w:hAnsi="Times New Roman" w:cs="Times New Roman"/>
        </w:rPr>
        <w:t xml:space="preserve">Детская областная общественная организация </w:t>
      </w: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</w:rPr>
      </w:pPr>
      <w:r w:rsidRPr="003735ED">
        <w:rPr>
          <w:rFonts w:ascii="Times New Roman" w:eastAsia="Calibri" w:hAnsi="Times New Roman" w:cs="Times New Roman"/>
        </w:rPr>
        <w:t>«Научное общество учащихся «Поиск»</w:t>
      </w: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12"/>
        </w:rPr>
      </w:pP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</w:rPr>
      </w:pPr>
      <w:r w:rsidRPr="003735ED">
        <w:rPr>
          <w:rFonts w:ascii="Times New Roman" w:eastAsia="Calibri" w:hAnsi="Times New Roman" w:cs="Times New Roman"/>
        </w:rPr>
        <w:t>Муниципальное бюджетное общеобразовательное учреждение</w:t>
      </w: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</w:rPr>
      </w:pPr>
      <w:r w:rsidRPr="003735ED">
        <w:rPr>
          <w:rFonts w:ascii="Times New Roman" w:eastAsia="Calibri" w:hAnsi="Times New Roman" w:cs="Times New Roman"/>
        </w:rPr>
        <w:t xml:space="preserve"> «</w:t>
      </w:r>
      <w:proofErr w:type="spellStart"/>
      <w:r w:rsidRPr="003735ED">
        <w:rPr>
          <w:rFonts w:ascii="Times New Roman" w:eastAsia="Calibri" w:hAnsi="Times New Roman" w:cs="Times New Roman"/>
        </w:rPr>
        <w:t>Яманская</w:t>
      </w:r>
      <w:proofErr w:type="spellEnd"/>
      <w:r w:rsidRPr="003735ED">
        <w:rPr>
          <w:rFonts w:ascii="Times New Roman" w:eastAsia="Calibri" w:hAnsi="Times New Roman" w:cs="Times New Roman"/>
        </w:rPr>
        <w:t xml:space="preserve"> средняя общеобразовательная школа» </w:t>
      </w: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</w:rPr>
      </w:pPr>
      <w:proofErr w:type="spellStart"/>
      <w:r w:rsidRPr="003735ED">
        <w:rPr>
          <w:rFonts w:ascii="Times New Roman" w:eastAsia="Calibri" w:hAnsi="Times New Roman" w:cs="Times New Roman"/>
        </w:rPr>
        <w:t>Крутинского</w:t>
      </w:r>
      <w:proofErr w:type="spellEnd"/>
      <w:r w:rsidRPr="003735ED">
        <w:rPr>
          <w:rFonts w:ascii="Times New Roman" w:eastAsia="Calibri" w:hAnsi="Times New Roman" w:cs="Times New Roman"/>
        </w:rPr>
        <w:t xml:space="preserve"> муниципального района Омской области</w:t>
      </w: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  <w:r w:rsidRPr="003735ED">
        <w:rPr>
          <w:rFonts w:ascii="Times New Roman" w:eastAsia="Calibri" w:hAnsi="Times New Roman" w:cs="Times New Roman"/>
          <w:sz w:val="32"/>
          <w:lang w:val="en-US"/>
        </w:rPr>
        <w:t>XLVII</w:t>
      </w:r>
      <w:r>
        <w:rPr>
          <w:rFonts w:ascii="Times New Roman" w:eastAsia="Calibri" w:hAnsi="Times New Roman" w:cs="Times New Roman"/>
          <w:sz w:val="32"/>
          <w:lang w:val="en-US"/>
        </w:rPr>
        <w:t>I</w:t>
      </w: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  <w:r w:rsidRPr="003735ED">
        <w:rPr>
          <w:rFonts w:ascii="Times New Roman" w:eastAsia="Calibri" w:hAnsi="Times New Roman" w:cs="Times New Roman"/>
          <w:sz w:val="32"/>
        </w:rPr>
        <w:t xml:space="preserve">Межрегиональная научно-практическая конференция </w:t>
      </w: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  <w:r w:rsidRPr="003735ED">
        <w:rPr>
          <w:rFonts w:ascii="Times New Roman" w:eastAsia="Calibri" w:hAnsi="Times New Roman" w:cs="Times New Roman"/>
          <w:sz w:val="32"/>
        </w:rPr>
        <w:t>школьников и учащейся молодежи</w:t>
      </w:r>
    </w:p>
    <w:p w:rsidR="00C967B6" w:rsidRDefault="00B914D2" w:rsidP="00B914D2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  <w:r w:rsidRPr="00C967B6">
        <w:rPr>
          <w:rFonts w:ascii="Times New Roman" w:hAnsi="Times New Roman" w:cs="Times New Roman"/>
          <w:b/>
          <w:sz w:val="40"/>
        </w:rPr>
        <w:t>Использование ф</w:t>
      </w:r>
      <w:r w:rsidR="00437702" w:rsidRPr="00C967B6">
        <w:rPr>
          <w:rFonts w:ascii="Times New Roman" w:hAnsi="Times New Roman" w:cs="Times New Roman"/>
          <w:b/>
          <w:sz w:val="40"/>
        </w:rPr>
        <w:t>ра</w:t>
      </w:r>
      <w:r w:rsidR="00C967B6" w:rsidRPr="00C967B6">
        <w:rPr>
          <w:rFonts w:ascii="Times New Roman" w:hAnsi="Times New Roman" w:cs="Times New Roman"/>
          <w:b/>
          <w:sz w:val="40"/>
        </w:rPr>
        <w:t>зеологизмов</w:t>
      </w:r>
    </w:p>
    <w:p w:rsidR="00B914D2" w:rsidRPr="00C967B6" w:rsidRDefault="00C967B6" w:rsidP="00B914D2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  <w:r w:rsidRPr="00C967B6">
        <w:rPr>
          <w:rFonts w:ascii="Times New Roman" w:hAnsi="Times New Roman" w:cs="Times New Roman"/>
          <w:b/>
          <w:sz w:val="40"/>
        </w:rPr>
        <w:t xml:space="preserve"> в рекламе</w:t>
      </w: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35987" w:rsidRPr="003735ED" w:rsidRDefault="00335987" w:rsidP="0033598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598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735ED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:rsidR="00335987" w:rsidRPr="003735ED" w:rsidRDefault="00335987" w:rsidP="0033598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ученик </w:t>
      </w:r>
      <w:r w:rsidRPr="0033598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</w:p>
    <w:p w:rsidR="00335987" w:rsidRPr="003735ED" w:rsidRDefault="00335987" w:rsidP="0033598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МБОУ «</w:t>
      </w:r>
      <w:proofErr w:type="spellStart"/>
      <w:r w:rsidRPr="003735ED">
        <w:rPr>
          <w:rFonts w:ascii="Times New Roman" w:eastAsia="Times New Roman" w:hAnsi="Times New Roman" w:cs="Times New Roman"/>
          <w:sz w:val="24"/>
          <w:szCs w:val="24"/>
        </w:rPr>
        <w:t>Яманская</w:t>
      </w:r>
      <w:proofErr w:type="spellEnd"/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средняя   </w:t>
      </w:r>
    </w:p>
    <w:p w:rsidR="00335987" w:rsidRPr="003735ED" w:rsidRDefault="00335987" w:rsidP="0033598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общеобразовательная школа»                                                      </w:t>
      </w:r>
    </w:p>
    <w:p w:rsidR="00335987" w:rsidRPr="003735ED" w:rsidRDefault="00335987" w:rsidP="0033598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Макеев Иван Анатольевич</w:t>
      </w:r>
    </w:p>
    <w:p w:rsidR="00335987" w:rsidRPr="003735ED" w:rsidRDefault="00335987" w:rsidP="0033598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335987" w:rsidRPr="003735ED" w:rsidRDefault="00335987" w:rsidP="0033598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Р</w:t>
      </w:r>
      <w:r w:rsidRPr="003735ED">
        <w:rPr>
          <w:rFonts w:ascii="Times New Roman" w:eastAsia="Times New Roman" w:hAnsi="Times New Roman" w:cs="Times New Roman"/>
          <w:sz w:val="24"/>
          <w:szCs w:val="24"/>
        </w:rPr>
        <w:t>уководитель:</w:t>
      </w:r>
    </w:p>
    <w:p w:rsidR="00335987" w:rsidRPr="003735ED" w:rsidRDefault="00335987" w:rsidP="0033598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МБОУ «</w:t>
      </w:r>
      <w:proofErr w:type="spellStart"/>
      <w:r w:rsidRPr="003735ED">
        <w:rPr>
          <w:rFonts w:ascii="Times New Roman" w:eastAsia="Times New Roman" w:hAnsi="Times New Roman" w:cs="Times New Roman"/>
          <w:sz w:val="24"/>
          <w:szCs w:val="24"/>
        </w:rPr>
        <w:t>Яманская</w:t>
      </w:r>
      <w:proofErr w:type="spellEnd"/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средняя   </w:t>
      </w:r>
    </w:p>
    <w:p w:rsidR="00335987" w:rsidRPr="003735ED" w:rsidRDefault="00335987" w:rsidP="0033598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общеобразовательная школа»                                                      </w:t>
      </w:r>
    </w:p>
    <w:p w:rsidR="00335987" w:rsidRPr="003735ED" w:rsidRDefault="00335987" w:rsidP="0033598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5ED">
        <w:rPr>
          <w:rFonts w:ascii="Times New Roman" w:eastAsia="Times New Roman" w:hAnsi="Times New Roman" w:cs="Times New Roman"/>
          <w:sz w:val="24"/>
          <w:szCs w:val="24"/>
        </w:rPr>
        <w:t xml:space="preserve">   Потёмкина Татьяна Михайловна</w:t>
      </w:r>
    </w:p>
    <w:p w:rsidR="00335987" w:rsidRPr="003735ED" w:rsidRDefault="00335987" w:rsidP="00335987">
      <w:pPr>
        <w:spacing w:after="0"/>
        <w:ind w:firstLine="4820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335987" w:rsidRPr="003735ED" w:rsidRDefault="00335987" w:rsidP="00335987">
      <w:pPr>
        <w:spacing w:after="0"/>
        <w:ind w:firstLine="4820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335987" w:rsidRPr="003735ED" w:rsidRDefault="00335987" w:rsidP="00335987">
      <w:pPr>
        <w:spacing w:after="0"/>
        <w:ind w:firstLine="4820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335987" w:rsidRPr="003735ED" w:rsidRDefault="00335987" w:rsidP="00335987">
      <w:pPr>
        <w:spacing w:after="0"/>
        <w:jc w:val="center"/>
        <w:rPr>
          <w:rFonts w:ascii="Times New Roman" w:eastAsia="Calibri" w:hAnsi="Times New Roman" w:cs="Times New Roman"/>
          <w:szCs w:val="28"/>
        </w:rPr>
      </w:pPr>
      <w:r w:rsidRPr="003735ED">
        <w:rPr>
          <w:rFonts w:ascii="Times New Roman" w:eastAsia="Calibri" w:hAnsi="Times New Roman" w:cs="Times New Roman"/>
          <w:szCs w:val="28"/>
        </w:rPr>
        <w:t>Омск – 201</w:t>
      </w:r>
      <w:r>
        <w:rPr>
          <w:rFonts w:ascii="Times New Roman" w:eastAsia="Calibri" w:hAnsi="Times New Roman" w:cs="Times New Roman"/>
          <w:szCs w:val="28"/>
        </w:rPr>
        <w:t>6</w:t>
      </w:r>
    </w:p>
    <w:p w:rsidR="00C967B6" w:rsidRPr="00335987" w:rsidRDefault="00C967B6" w:rsidP="00B914D2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</w:rPr>
      </w:pPr>
    </w:p>
    <w:p w:rsidR="00335987" w:rsidRPr="00335987" w:rsidRDefault="00335987" w:rsidP="00B914D2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</w:rPr>
      </w:pPr>
    </w:p>
    <w:p w:rsidR="00B914D2" w:rsidRPr="00C967B6" w:rsidRDefault="00B914D2" w:rsidP="00B914D2">
      <w:pPr>
        <w:spacing w:after="0" w:line="360" w:lineRule="auto"/>
        <w:ind w:left="4248"/>
        <w:jc w:val="both"/>
        <w:rPr>
          <w:rFonts w:ascii="Times New Roman" w:hAnsi="Times New Roman" w:cs="Times New Roman"/>
          <w:b/>
          <w:sz w:val="28"/>
        </w:rPr>
      </w:pPr>
      <w:r w:rsidRPr="00C967B6">
        <w:rPr>
          <w:rFonts w:ascii="Times New Roman" w:hAnsi="Times New Roman" w:cs="Times New Roman"/>
          <w:b/>
          <w:sz w:val="28"/>
        </w:rPr>
        <w:lastRenderedPageBreak/>
        <w:t>Содержание</w:t>
      </w: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730F9">
        <w:rPr>
          <w:rFonts w:ascii="Times New Roman" w:hAnsi="Times New Roman" w:cs="Times New Roman"/>
          <w:sz w:val="28"/>
        </w:rPr>
        <w:t>Введение</w:t>
      </w:r>
      <w:r w:rsidR="00C967B6">
        <w:rPr>
          <w:rFonts w:ascii="Times New Roman" w:hAnsi="Times New Roman" w:cs="Times New Roman"/>
          <w:sz w:val="28"/>
        </w:rPr>
        <w:t>…………………………………………………………………….  3 стр.</w:t>
      </w:r>
    </w:p>
    <w:p w:rsidR="00B914D2" w:rsidRDefault="00B914D2" w:rsidP="00C967B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967B6">
        <w:rPr>
          <w:rFonts w:ascii="Times New Roman" w:hAnsi="Times New Roman" w:cs="Times New Roman"/>
          <w:sz w:val="28"/>
        </w:rPr>
        <w:t>Фразеологизмы</w:t>
      </w:r>
      <w:r w:rsidR="00C967B6" w:rsidRPr="00C967B6">
        <w:rPr>
          <w:rFonts w:ascii="Times New Roman" w:hAnsi="Times New Roman" w:cs="Times New Roman"/>
          <w:sz w:val="28"/>
        </w:rPr>
        <w:t xml:space="preserve"> и их свойства</w:t>
      </w:r>
      <w:r w:rsidR="00C967B6">
        <w:rPr>
          <w:rFonts w:ascii="Times New Roman" w:hAnsi="Times New Roman" w:cs="Times New Roman"/>
          <w:sz w:val="28"/>
        </w:rPr>
        <w:t>……………………………………… 5 стр.</w:t>
      </w:r>
    </w:p>
    <w:p w:rsidR="00E35FFF" w:rsidRPr="00C967B6" w:rsidRDefault="00E35FFF" w:rsidP="00C967B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Классификация фразеологизмов…………………………………….</w:t>
      </w:r>
      <w:r w:rsidR="001901C3">
        <w:rPr>
          <w:rFonts w:ascii="Times New Roman" w:hAnsi="Times New Roman" w:cs="Times New Roman"/>
          <w:sz w:val="28"/>
        </w:rPr>
        <w:t>6 стр.</w:t>
      </w:r>
    </w:p>
    <w:p w:rsidR="00B914D2" w:rsidRDefault="00B914D2" w:rsidP="00C967B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967B6">
        <w:rPr>
          <w:rFonts w:ascii="Times New Roman" w:hAnsi="Times New Roman" w:cs="Times New Roman"/>
          <w:sz w:val="28"/>
        </w:rPr>
        <w:t xml:space="preserve">Использование </w:t>
      </w:r>
      <w:r w:rsidR="00C967B6">
        <w:rPr>
          <w:rFonts w:ascii="Times New Roman" w:hAnsi="Times New Roman" w:cs="Times New Roman"/>
          <w:sz w:val="28"/>
        </w:rPr>
        <w:t>фразеологизмов в рекламе………………………</w:t>
      </w:r>
      <w:r w:rsidR="001901C3">
        <w:rPr>
          <w:rFonts w:ascii="Times New Roman" w:hAnsi="Times New Roman" w:cs="Times New Roman"/>
          <w:sz w:val="28"/>
        </w:rPr>
        <w:t>…7 стр.</w:t>
      </w:r>
    </w:p>
    <w:p w:rsidR="001901C3" w:rsidRPr="00C967B6" w:rsidRDefault="001901C3" w:rsidP="001901C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01C3">
        <w:rPr>
          <w:rFonts w:ascii="Times New Roman" w:hAnsi="Times New Roman" w:cs="Times New Roman"/>
          <w:sz w:val="28"/>
        </w:rPr>
        <w:t>Практическая основа исследования: социологический опрос «Отношение к рекламе»</w:t>
      </w:r>
      <w:r>
        <w:rPr>
          <w:rFonts w:ascii="Times New Roman" w:hAnsi="Times New Roman" w:cs="Times New Roman"/>
          <w:sz w:val="28"/>
        </w:rPr>
        <w:t>……………………………………………..10 стр.</w:t>
      </w:r>
    </w:p>
    <w:p w:rsidR="00B914D2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730F9">
        <w:rPr>
          <w:rFonts w:ascii="Times New Roman" w:hAnsi="Times New Roman" w:cs="Times New Roman"/>
          <w:sz w:val="28"/>
        </w:rPr>
        <w:t>Заключение</w:t>
      </w:r>
      <w:r w:rsidR="00C967B6">
        <w:rPr>
          <w:rFonts w:ascii="Times New Roman" w:hAnsi="Times New Roman" w:cs="Times New Roman"/>
          <w:sz w:val="28"/>
        </w:rPr>
        <w:t>………………………………………………………………...</w:t>
      </w:r>
      <w:r w:rsidR="001901C3">
        <w:rPr>
          <w:rFonts w:ascii="Times New Roman" w:hAnsi="Times New Roman" w:cs="Times New Roman"/>
          <w:sz w:val="28"/>
        </w:rPr>
        <w:t>14 стр.</w:t>
      </w:r>
    </w:p>
    <w:p w:rsidR="001901C3" w:rsidRPr="003730F9" w:rsidRDefault="001901C3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Использованная литература……………………………………………..1</w:t>
      </w:r>
      <w:r w:rsidR="001B4B69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стр.</w:t>
      </w: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901C3" w:rsidRPr="003730F9" w:rsidRDefault="001901C3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14D2" w:rsidRPr="003730F9" w:rsidRDefault="00B914D2" w:rsidP="00B914D2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3730F9"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:rsidR="00E25F56" w:rsidRPr="003730F9" w:rsidRDefault="00B914D2" w:rsidP="0043770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730F9">
        <w:rPr>
          <w:rFonts w:ascii="Times New Roman" w:hAnsi="Times New Roman" w:cs="Times New Roman"/>
          <w:sz w:val="28"/>
        </w:rPr>
        <w:tab/>
      </w:r>
      <w:r w:rsidR="00B87797" w:rsidRPr="003730F9">
        <w:rPr>
          <w:rFonts w:ascii="Times New Roman" w:hAnsi="Times New Roman" w:cs="Times New Roman"/>
          <w:sz w:val="28"/>
        </w:rPr>
        <w:t xml:space="preserve">В условиях рынка, жесткой конкуренции, борьбы за покупателя производители стремятся как можно привлекательнее рекламировать свою продукцию, т.е. преподнести информацию о ней в наиболее яркой, характерной, запоминающейся форме. </w:t>
      </w:r>
      <w:r w:rsidRPr="003730F9">
        <w:rPr>
          <w:rFonts w:ascii="Times New Roman" w:hAnsi="Times New Roman" w:cs="Times New Roman"/>
          <w:sz w:val="28"/>
        </w:rPr>
        <w:t xml:space="preserve">Любой рекламный текст </w:t>
      </w:r>
      <w:r w:rsidR="00437702" w:rsidRPr="003730F9">
        <w:rPr>
          <w:rFonts w:ascii="Times New Roman" w:hAnsi="Times New Roman" w:cs="Times New Roman"/>
          <w:sz w:val="28"/>
        </w:rPr>
        <w:t>должен отвечать</w:t>
      </w:r>
      <w:r w:rsidRPr="003730F9">
        <w:rPr>
          <w:rFonts w:ascii="Times New Roman" w:hAnsi="Times New Roman" w:cs="Times New Roman"/>
          <w:sz w:val="28"/>
        </w:rPr>
        <w:t xml:space="preserve"> задачам рекламы, основной из которых является воздействие на сознание и подсознание покупателя с целью убедить его в достоинствах рекламируемого товара и побудить его к приобретению этого товара. Хороший рекламный текст не может сущес</w:t>
      </w:r>
      <w:r w:rsidR="00437702" w:rsidRPr="003730F9">
        <w:rPr>
          <w:rFonts w:ascii="Times New Roman" w:hAnsi="Times New Roman" w:cs="Times New Roman"/>
          <w:sz w:val="28"/>
        </w:rPr>
        <w:t xml:space="preserve">твовать без игры образов и слов, привлекающих внимание покупателей, для чего при составлении рекламных текстов подбираются яркие, броские, остроумные выражения. </w:t>
      </w:r>
      <w:r w:rsidRPr="003730F9">
        <w:rPr>
          <w:rFonts w:ascii="Times New Roman" w:hAnsi="Times New Roman" w:cs="Times New Roman"/>
          <w:sz w:val="28"/>
        </w:rPr>
        <w:t xml:space="preserve"> Здесь важно не что говорится, а как говорится.</w:t>
      </w:r>
      <w:r w:rsidR="00E25F56" w:rsidRPr="003730F9">
        <w:t xml:space="preserve"> </w:t>
      </w:r>
      <w:r w:rsidR="00B87797" w:rsidRPr="003730F9">
        <w:rPr>
          <w:rFonts w:ascii="Times New Roman" w:hAnsi="Times New Roman" w:cs="Times New Roman"/>
          <w:sz w:val="28"/>
        </w:rPr>
        <w:t>Это влечет за собой широкое использование фразеологического материала.</w:t>
      </w:r>
    </w:p>
    <w:p w:rsidR="007F2017" w:rsidRDefault="00E25F56" w:rsidP="007F2017">
      <w:pPr>
        <w:spacing w:after="0" w:line="360" w:lineRule="auto"/>
        <w:ind w:firstLine="708"/>
        <w:jc w:val="both"/>
      </w:pPr>
      <w:r w:rsidRPr="003730F9">
        <w:rPr>
          <w:rFonts w:ascii="Times New Roman" w:hAnsi="Times New Roman" w:cs="Times New Roman"/>
          <w:sz w:val="28"/>
        </w:rPr>
        <w:t>Фразеологизмы широко используются в рекламе, это яркий, красочный, заведомо удачный и легкоузнаваемый прием.</w:t>
      </w:r>
      <w:r w:rsidRPr="003730F9">
        <w:rPr>
          <w:rFonts w:ascii="Times New Roman" w:hAnsi="Times New Roman" w:cs="Times New Roman"/>
          <w:sz w:val="28"/>
        </w:rPr>
        <w:br/>
        <w:t>Привычность и узнаваемость фразеологизма повышает способность потребителя воспринимать, запоминать и воспроизводить слоган.</w:t>
      </w:r>
      <w:r w:rsidRPr="003730F9">
        <w:rPr>
          <w:rFonts w:ascii="Times New Roman" w:hAnsi="Times New Roman" w:cs="Times New Roman"/>
          <w:sz w:val="28"/>
        </w:rPr>
        <w:br/>
        <w:t xml:space="preserve">«Мгновенная» узнаваемость, а также предсказуемая сочетаемость фразеологизма повышают способность потребителя рекламного текста воспринимать, запоминать и воспроизводить слоган. Удачно использованный в рекламном слогане фразеологизм становится бесплатным </w:t>
      </w:r>
      <w:proofErr w:type="spellStart"/>
      <w:r w:rsidRPr="003730F9">
        <w:rPr>
          <w:rFonts w:ascii="Times New Roman" w:hAnsi="Times New Roman" w:cs="Times New Roman"/>
          <w:sz w:val="28"/>
        </w:rPr>
        <w:t>рекламоносителем</w:t>
      </w:r>
      <w:proofErr w:type="spellEnd"/>
      <w:r w:rsidRPr="003730F9">
        <w:rPr>
          <w:rFonts w:ascii="Times New Roman" w:hAnsi="Times New Roman" w:cs="Times New Roman"/>
          <w:sz w:val="28"/>
        </w:rPr>
        <w:t>.</w:t>
      </w:r>
      <w:r w:rsidR="00B87797" w:rsidRPr="003730F9">
        <w:rPr>
          <w:rFonts w:ascii="Times New Roman" w:hAnsi="Times New Roman" w:cs="Times New Roman"/>
          <w:sz w:val="28"/>
        </w:rPr>
        <w:t xml:space="preserve"> Употребляя фразеологизм в обычной речи, люди автоматически вспоминают рекламу.</w:t>
      </w:r>
      <w:r w:rsidR="007F2017" w:rsidRPr="007F2017">
        <w:t xml:space="preserve"> </w:t>
      </w:r>
    </w:p>
    <w:p w:rsidR="00E25F56" w:rsidRPr="003730F9" w:rsidRDefault="007F2017" w:rsidP="007F20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Изучая материал по данной теме, я увидел, что в</w:t>
      </w:r>
      <w:r w:rsidRPr="007F2017">
        <w:rPr>
          <w:rFonts w:ascii="Times New Roman" w:hAnsi="Times New Roman" w:cs="Times New Roman"/>
          <w:sz w:val="28"/>
        </w:rPr>
        <w:t xml:space="preserve"> современных исследованиях особое внимани</w:t>
      </w:r>
      <w:r>
        <w:rPr>
          <w:rFonts w:ascii="Times New Roman" w:hAnsi="Times New Roman" w:cs="Times New Roman"/>
          <w:sz w:val="28"/>
        </w:rPr>
        <w:t xml:space="preserve">е обращается на фразеологизмы, </w:t>
      </w:r>
      <w:r w:rsidRPr="007F2017">
        <w:rPr>
          <w:rFonts w:ascii="Times New Roman" w:hAnsi="Times New Roman" w:cs="Times New Roman"/>
          <w:sz w:val="28"/>
        </w:rPr>
        <w:t>функционирующие в книжных стилях (художественных и публицистических  текстах) и разговорной речи.  Актуальной для наблюдени</w:t>
      </w:r>
      <w:r>
        <w:rPr>
          <w:rFonts w:ascii="Times New Roman" w:hAnsi="Times New Roman" w:cs="Times New Roman"/>
          <w:sz w:val="28"/>
        </w:rPr>
        <w:t xml:space="preserve">я является и употребление фразеологизмов в рекламе, т.к., хотим мы того или нет, реклама вторгается в нашу жизнь: реклама на телевизионных каналах, реклама на улице, реклама в СМИ и </w:t>
      </w:r>
      <w:r w:rsidR="00A83F3E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.д.</w:t>
      </w:r>
    </w:p>
    <w:p w:rsidR="00437702" w:rsidRPr="003730F9" w:rsidRDefault="00437702" w:rsidP="00B877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730F9">
        <w:rPr>
          <w:rFonts w:ascii="Times New Roman" w:hAnsi="Times New Roman" w:cs="Times New Roman"/>
          <w:sz w:val="28"/>
        </w:rPr>
        <w:lastRenderedPageBreak/>
        <w:t xml:space="preserve">Выбранная </w:t>
      </w:r>
      <w:r w:rsidRPr="003730F9">
        <w:rPr>
          <w:rFonts w:ascii="Times New Roman" w:hAnsi="Times New Roman" w:cs="Times New Roman"/>
          <w:b/>
          <w:sz w:val="28"/>
        </w:rPr>
        <w:t>тема исследования «Использование фра</w:t>
      </w:r>
      <w:r w:rsidR="00A83F3E">
        <w:rPr>
          <w:rFonts w:ascii="Times New Roman" w:hAnsi="Times New Roman" w:cs="Times New Roman"/>
          <w:b/>
          <w:sz w:val="28"/>
        </w:rPr>
        <w:t>зеологизмов в рекламе</w:t>
      </w:r>
      <w:r w:rsidRPr="003730F9">
        <w:rPr>
          <w:rFonts w:ascii="Times New Roman" w:hAnsi="Times New Roman" w:cs="Times New Roman"/>
          <w:b/>
          <w:sz w:val="28"/>
        </w:rPr>
        <w:t>»</w:t>
      </w:r>
      <w:r w:rsidRPr="003730F9">
        <w:rPr>
          <w:rFonts w:ascii="Times New Roman" w:hAnsi="Times New Roman" w:cs="Times New Roman"/>
          <w:sz w:val="28"/>
        </w:rPr>
        <w:t xml:space="preserve"> </w:t>
      </w:r>
      <w:r w:rsidR="003730F9" w:rsidRPr="003730F9">
        <w:rPr>
          <w:rFonts w:ascii="Times New Roman" w:hAnsi="Times New Roman" w:cs="Times New Roman"/>
          <w:sz w:val="28"/>
        </w:rPr>
        <w:t>представляет для меня</w:t>
      </w:r>
      <w:r w:rsidRPr="003730F9">
        <w:rPr>
          <w:rFonts w:ascii="Times New Roman" w:hAnsi="Times New Roman" w:cs="Times New Roman"/>
          <w:sz w:val="28"/>
        </w:rPr>
        <w:t xml:space="preserve"> интерес с точки зрения особенностей употребления фразеологизмов в языке современной рекламы, а именно, способ</w:t>
      </w:r>
      <w:r w:rsidR="003730F9">
        <w:rPr>
          <w:rFonts w:ascii="Times New Roman" w:hAnsi="Times New Roman" w:cs="Times New Roman"/>
          <w:sz w:val="28"/>
        </w:rPr>
        <w:t>ов</w:t>
      </w:r>
      <w:r w:rsidRPr="003730F9">
        <w:rPr>
          <w:rFonts w:ascii="Times New Roman" w:hAnsi="Times New Roman" w:cs="Times New Roman"/>
          <w:sz w:val="28"/>
        </w:rPr>
        <w:t xml:space="preserve"> преобразования фразеологизмов при составлении рекламных слоганов.</w:t>
      </w:r>
    </w:p>
    <w:p w:rsidR="00437702" w:rsidRPr="003730F9" w:rsidRDefault="00E25F56" w:rsidP="00B877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730F9">
        <w:rPr>
          <w:rFonts w:ascii="Times New Roman" w:hAnsi="Times New Roman" w:cs="Times New Roman"/>
          <w:b/>
          <w:sz w:val="28"/>
        </w:rPr>
        <w:t>Объект исследования</w:t>
      </w:r>
      <w:r w:rsidRPr="003730F9">
        <w:rPr>
          <w:rFonts w:ascii="Times New Roman" w:hAnsi="Times New Roman" w:cs="Times New Roman"/>
          <w:sz w:val="28"/>
        </w:rPr>
        <w:t xml:space="preserve"> – фразеологизмы. </w:t>
      </w:r>
    </w:p>
    <w:p w:rsidR="00E25F56" w:rsidRPr="003730F9" w:rsidRDefault="00E25F56" w:rsidP="00B877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730F9">
        <w:rPr>
          <w:rFonts w:ascii="Times New Roman" w:hAnsi="Times New Roman" w:cs="Times New Roman"/>
          <w:b/>
          <w:sz w:val="28"/>
        </w:rPr>
        <w:t>Предмет исследования</w:t>
      </w:r>
      <w:r w:rsidRPr="003730F9">
        <w:rPr>
          <w:rFonts w:ascii="Times New Roman" w:hAnsi="Times New Roman" w:cs="Times New Roman"/>
          <w:sz w:val="28"/>
        </w:rPr>
        <w:t xml:space="preserve"> – происхождение, классификация, употребление и приемы использования фразеологизмов в языке рекламы.</w:t>
      </w:r>
    </w:p>
    <w:p w:rsidR="00E25F56" w:rsidRPr="003730F9" w:rsidRDefault="00E25F56" w:rsidP="004377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730F9">
        <w:rPr>
          <w:rFonts w:ascii="Times New Roman" w:hAnsi="Times New Roman" w:cs="Times New Roman"/>
          <w:b/>
          <w:sz w:val="28"/>
        </w:rPr>
        <w:t xml:space="preserve">Цель работы </w:t>
      </w:r>
      <w:r w:rsidRPr="003730F9">
        <w:rPr>
          <w:rFonts w:ascii="Times New Roman" w:hAnsi="Times New Roman" w:cs="Times New Roman"/>
          <w:sz w:val="28"/>
        </w:rPr>
        <w:t>– выявить закономерности и характерные особенности употребления фразеологизмов в языке рекламы.</w:t>
      </w:r>
    </w:p>
    <w:p w:rsidR="00E25F56" w:rsidRPr="003730F9" w:rsidRDefault="00E25F56" w:rsidP="00E25F5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730F9">
        <w:rPr>
          <w:rFonts w:ascii="Times New Roman" w:hAnsi="Times New Roman" w:cs="Times New Roman"/>
          <w:sz w:val="28"/>
        </w:rPr>
        <w:t>Для выполнения указанной цели, в данной работе ставятся следующие задачи:</w:t>
      </w:r>
    </w:p>
    <w:p w:rsidR="00E25F56" w:rsidRPr="003730F9" w:rsidRDefault="00E25F56" w:rsidP="004377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730F9">
        <w:rPr>
          <w:rFonts w:ascii="Times New Roman" w:hAnsi="Times New Roman" w:cs="Times New Roman"/>
          <w:sz w:val="28"/>
        </w:rPr>
        <w:t>изучив классификацию, определить типы фразеологизмов, наиболее часто употребляемые в рекламе.</w:t>
      </w:r>
    </w:p>
    <w:p w:rsidR="00E25F56" w:rsidRDefault="00E25F56" w:rsidP="004377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730F9">
        <w:rPr>
          <w:rFonts w:ascii="Times New Roman" w:hAnsi="Times New Roman" w:cs="Times New Roman"/>
          <w:sz w:val="28"/>
        </w:rPr>
        <w:t>исследовать приемы трансформации фразеологизмов.</w:t>
      </w:r>
    </w:p>
    <w:p w:rsidR="00B667DB" w:rsidRDefault="00C967B6" w:rsidP="004377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провести социологический опрос с целью выявления </w:t>
      </w:r>
      <w:r w:rsidR="00B4402C">
        <w:rPr>
          <w:rFonts w:ascii="Times New Roman" w:hAnsi="Times New Roman" w:cs="Times New Roman"/>
          <w:sz w:val="28"/>
        </w:rPr>
        <w:t xml:space="preserve">отношения респондентов к рекламе и </w:t>
      </w:r>
      <w:r>
        <w:rPr>
          <w:rFonts w:ascii="Times New Roman" w:hAnsi="Times New Roman" w:cs="Times New Roman"/>
          <w:sz w:val="28"/>
        </w:rPr>
        <w:t>узнаваемости фразеологизмов в рекламе.</w:t>
      </w:r>
    </w:p>
    <w:p w:rsidR="00C967B6" w:rsidRPr="00C967B6" w:rsidRDefault="00C967B6" w:rsidP="00C967B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Методы исследования: изучение литературы по теме, анализ рекламных текстов</w:t>
      </w:r>
      <w:r w:rsidR="00B4402C">
        <w:rPr>
          <w:rFonts w:ascii="Times New Roman" w:hAnsi="Times New Roman" w:cs="Times New Roman"/>
          <w:sz w:val="28"/>
        </w:rPr>
        <w:t>, анкетирование</w:t>
      </w:r>
      <w:r>
        <w:rPr>
          <w:rFonts w:ascii="Times New Roman" w:hAnsi="Times New Roman" w:cs="Times New Roman"/>
          <w:sz w:val="28"/>
        </w:rPr>
        <w:t>.</w:t>
      </w:r>
    </w:p>
    <w:p w:rsidR="00E25F56" w:rsidRDefault="00E25F56" w:rsidP="00E25F5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730F9">
        <w:rPr>
          <w:rFonts w:ascii="Times New Roman" w:hAnsi="Times New Roman" w:cs="Times New Roman"/>
          <w:sz w:val="28"/>
        </w:rPr>
        <w:t>В данно</w:t>
      </w:r>
      <w:r w:rsidR="00437702" w:rsidRPr="003730F9">
        <w:rPr>
          <w:rFonts w:ascii="Times New Roman" w:hAnsi="Times New Roman" w:cs="Times New Roman"/>
          <w:sz w:val="28"/>
        </w:rPr>
        <w:t xml:space="preserve">м исследовании </w:t>
      </w:r>
      <w:r w:rsidR="003730F9">
        <w:rPr>
          <w:rFonts w:ascii="Times New Roman" w:hAnsi="Times New Roman" w:cs="Times New Roman"/>
          <w:sz w:val="28"/>
        </w:rPr>
        <w:t>мною</w:t>
      </w:r>
      <w:r w:rsidRPr="003730F9">
        <w:rPr>
          <w:rFonts w:ascii="Times New Roman" w:hAnsi="Times New Roman" w:cs="Times New Roman"/>
          <w:sz w:val="28"/>
        </w:rPr>
        <w:t xml:space="preserve"> будут рассмотрены некоторые </w:t>
      </w:r>
      <w:r w:rsidR="00A83F3E">
        <w:rPr>
          <w:rFonts w:ascii="Times New Roman" w:hAnsi="Times New Roman" w:cs="Times New Roman"/>
          <w:sz w:val="28"/>
        </w:rPr>
        <w:t xml:space="preserve">способы использования </w:t>
      </w:r>
      <w:r w:rsidRPr="003730F9">
        <w:rPr>
          <w:rFonts w:ascii="Times New Roman" w:hAnsi="Times New Roman" w:cs="Times New Roman"/>
          <w:sz w:val="28"/>
        </w:rPr>
        <w:t>фразеологизм</w:t>
      </w:r>
      <w:r w:rsidR="00A83F3E">
        <w:rPr>
          <w:rFonts w:ascii="Times New Roman" w:hAnsi="Times New Roman" w:cs="Times New Roman"/>
          <w:sz w:val="28"/>
        </w:rPr>
        <w:t>ов в реклам</w:t>
      </w:r>
      <w:r w:rsidRPr="003730F9">
        <w:rPr>
          <w:rFonts w:ascii="Times New Roman" w:hAnsi="Times New Roman" w:cs="Times New Roman"/>
          <w:sz w:val="28"/>
        </w:rPr>
        <w:t>е.</w:t>
      </w:r>
    </w:p>
    <w:p w:rsidR="00C967B6" w:rsidRDefault="00C967B6" w:rsidP="00E25F5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967B6" w:rsidRDefault="00C967B6" w:rsidP="00E25F5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967B6" w:rsidRDefault="00C967B6" w:rsidP="00E25F5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967B6" w:rsidRDefault="00C967B6" w:rsidP="00E25F5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967B6" w:rsidRDefault="00C967B6" w:rsidP="00E25F5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C613B" w:rsidRDefault="00BC613B" w:rsidP="00E25F5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C613B" w:rsidRDefault="00BC613B" w:rsidP="00E25F5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967B6" w:rsidRDefault="00C967B6" w:rsidP="00E25F5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967B6" w:rsidRDefault="00C967B6" w:rsidP="00E25F5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730F9" w:rsidRDefault="003730F9" w:rsidP="00C967B6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3730F9">
        <w:rPr>
          <w:rFonts w:ascii="Times New Roman" w:hAnsi="Times New Roman" w:cs="Times New Roman"/>
          <w:b/>
          <w:sz w:val="28"/>
        </w:rPr>
        <w:lastRenderedPageBreak/>
        <w:t xml:space="preserve">1. </w:t>
      </w:r>
      <w:r w:rsidR="00C967B6">
        <w:rPr>
          <w:rFonts w:ascii="Times New Roman" w:hAnsi="Times New Roman" w:cs="Times New Roman"/>
          <w:b/>
          <w:sz w:val="28"/>
        </w:rPr>
        <w:t>Фразеологизмы и их свойства</w:t>
      </w:r>
    </w:p>
    <w:p w:rsidR="003730F9" w:rsidRDefault="00A83F3E" w:rsidP="003730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Фразеология -</w:t>
      </w:r>
      <w:r w:rsidR="003730F9" w:rsidRPr="003730F9">
        <w:rPr>
          <w:rFonts w:ascii="Times New Roman" w:hAnsi="Times New Roman" w:cs="Times New Roman"/>
          <w:sz w:val="28"/>
        </w:rPr>
        <w:t xml:space="preserve"> раздел науки о русском языке, изучающий сложные по составу языковые единицы, имеющие устойчивый характер (</w:t>
      </w:r>
      <w:r>
        <w:rPr>
          <w:rFonts w:ascii="Times New Roman" w:hAnsi="Times New Roman" w:cs="Times New Roman"/>
          <w:sz w:val="28"/>
        </w:rPr>
        <w:t>«</w:t>
      </w:r>
      <w:r w:rsidR="003730F9" w:rsidRPr="003730F9">
        <w:rPr>
          <w:rFonts w:ascii="Times New Roman" w:hAnsi="Times New Roman" w:cs="Times New Roman"/>
          <w:sz w:val="28"/>
        </w:rPr>
        <w:t>ломать голову</w:t>
      </w:r>
      <w:r>
        <w:rPr>
          <w:rFonts w:ascii="Times New Roman" w:hAnsi="Times New Roman" w:cs="Times New Roman"/>
          <w:sz w:val="28"/>
        </w:rPr>
        <w:t>»</w:t>
      </w:r>
      <w:r w:rsidR="003730F9" w:rsidRPr="003730F9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«</w:t>
      </w:r>
      <w:r w:rsidR="003730F9" w:rsidRPr="003730F9">
        <w:rPr>
          <w:rFonts w:ascii="Times New Roman" w:hAnsi="Times New Roman" w:cs="Times New Roman"/>
          <w:sz w:val="28"/>
        </w:rPr>
        <w:t>сгущать краски</w:t>
      </w:r>
      <w:r>
        <w:rPr>
          <w:rFonts w:ascii="Times New Roman" w:hAnsi="Times New Roman" w:cs="Times New Roman"/>
          <w:sz w:val="28"/>
        </w:rPr>
        <w:t>»</w:t>
      </w:r>
      <w:r w:rsidR="003730F9" w:rsidRPr="003730F9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«</w:t>
      </w:r>
      <w:r w:rsidR="003730F9" w:rsidRPr="003730F9">
        <w:rPr>
          <w:rFonts w:ascii="Times New Roman" w:hAnsi="Times New Roman" w:cs="Times New Roman"/>
          <w:sz w:val="28"/>
        </w:rPr>
        <w:t>кот наплакал</w:t>
      </w:r>
      <w:r>
        <w:rPr>
          <w:rFonts w:ascii="Times New Roman" w:hAnsi="Times New Roman" w:cs="Times New Roman"/>
          <w:sz w:val="28"/>
        </w:rPr>
        <w:t>»</w:t>
      </w:r>
      <w:r w:rsidR="003730F9" w:rsidRPr="003730F9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«</w:t>
      </w:r>
      <w:r w:rsidR="003730F9" w:rsidRPr="003730F9">
        <w:rPr>
          <w:rFonts w:ascii="Times New Roman" w:hAnsi="Times New Roman" w:cs="Times New Roman"/>
          <w:sz w:val="28"/>
        </w:rPr>
        <w:t>на вес золота</w:t>
      </w:r>
      <w:r>
        <w:rPr>
          <w:rFonts w:ascii="Times New Roman" w:hAnsi="Times New Roman" w:cs="Times New Roman"/>
          <w:sz w:val="28"/>
        </w:rPr>
        <w:t>»</w:t>
      </w:r>
      <w:r w:rsidR="003730F9" w:rsidRPr="003730F9">
        <w:rPr>
          <w:rFonts w:ascii="Times New Roman" w:hAnsi="Times New Roman" w:cs="Times New Roman"/>
          <w:sz w:val="28"/>
        </w:rPr>
        <w:t xml:space="preserve">), их типы и функционирование в речи. Словом «фразеология» обозначают также совокупность всех фразеологизмов, имеющихся в русском языке. </w:t>
      </w:r>
    </w:p>
    <w:p w:rsidR="003730F9" w:rsidRDefault="00A83F3E" w:rsidP="003730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Фразеологизм -</w:t>
      </w:r>
      <w:r w:rsidR="003730F9" w:rsidRPr="003730F9">
        <w:rPr>
          <w:rFonts w:ascii="Times New Roman" w:hAnsi="Times New Roman" w:cs="Times New Roman"/>
          <w:sz w:val="28"/>
        </w:rPr>
        <w:t xml:space="preserve"> это самостоятельная номинативная единица языка, представляющая собой устойчивое сочетание слов, которое выражает целостное фразеологическое значение и по функции соотносима с отдельными словами: как и слова, фразеологизмы служат наименованиями предметов, явлений, признаков, действий и состояний, например: </w:t>
      </w:r>
      <w:r w:rsidR="000466F1">
        <w:rPr>
          <w:rFonts w:ascii="Times New Roman" w:hAnsi="Times New Roman" w:cs="Times New Roman"/>
          <w:sz w:val="28"/>
        </w:rPr>
        <w:t>«</w:t>
      </w:r>
      <w:r w:rsidR="003730F9" w:rsidRPr="003730F9">
        <w:rPr>
          <w:rFonts w:ascii="Times New Roman" w:hAnsi="Times New Roman" w:cs="Times New Roman"/>
          <w:sz w:val="28"/>
        </w:rPr>
        <w:t>черный день</w:t>
      </w:r>
      <w:r w:rsidR="000466F1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-</w:t>
      </w:r>
      <w:r w:rsidR="003730F9" w:rsidRPr="003730F9">
        <w:rPr>
          <w:rFonts w:ascii="Times New Roman" w:hAnsi="Times New Roman" w:cs="Times New Roman"/>
          <w:sz w:val="28"/>
        </w:rPr>
        <w:t xml:space="preserve"> горе; </w:t>
      </w:r>
      <w:r w:rsidR="000466F1">
        <w:rPr>
          <w:rFonts w:ascii="Times New Roman" w:hAnsi="Times New Roman" w:cs="Times New Roman"/>
          <w:sz w:val="28"/>
        </w:rPr>
        <w:t>«</w:t>
      </w:r>
      <w:r w:rsidR="003730F9" w:rsidRPr="003730F9">
        <w:rPr>
          <w:rFonts w:ascii="Times New Roman" w:hAnsi="Times New Roman" w:cs="Times New Roman"/>
          <w:sz w:val="28"/>
        </w:rPr>
        <w:t>сбить с толку</w:t>
      </w:r>
      <w:r w:rsidR="000466F1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-</w:t>
      </w:r>
      <w:r w:rsidR="003730F9" w:rsidRPr="003730F9">
        <w:rPr>
          <w:rFonts w:ascii="Times New Roman" w:hAnsi="Times New Roman" w:cs="Times New Roman"/>
          <w:sz w:val="28"/>
        </w:rPr>
        <w:t xml:space="preserve"> запутать; </w:t>
      </w:r>
      <w:r w:rsidR="000466F1">
        <w:rPr>
          <w:rFonts w:ascii="Times New Roman" w:hAnsi="Times New Roman" w:cs="Times New Roman"/>
          <w:sz w:val="28"/>
        </w:rPr>
        <w:t>«</w:t>
      </w:r>
      <w:r w:rsidR="003730F9" w:rsidRPr="003730F9">
        <w:rPr>
          <w:rFonts w:ascii="Times New Roman" w:hAnsi="Times New Roman" w:cs="Times New Roman"/>
          <w:sz w:val="28"/>
        </w:rPr>
        <w:t>не из робкого десятка</w:t>
      </w:r>
      <w:r w:rsidR="000466F1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-</w:t>
      </w:r>
      <w:r w:rsidR="003730F9" w:rsidRPr="003730F9">
        <w:rPr>
          <w:rFonts w:ascii="Times New Roman" w:hAnsi="Times New Roman" w:cs="Times New Roman"/>
          <w:sz w:val="28"/>
        </w:rPr>
        <w:t xml:space="preserve"> смелый; </w:t>
      </w:r>
      <w:r w:rsidR="000466F1">
        <w:rPr>
          <w:rFonts w:ascii="Times New Roman" w:hAnsi="Times New Roman" w:cs="Times New Roman"/>
          <w:sz w:val="28"/>
        </w:rPr>
        <w:t>«</w:t>
      </w:r>
      <w:r w:rsidR="003730F9" w:rsidRPr="003730F9">
        <w:rPr>
          <w:rFonts w:ascii="Times New Roman" w:hAnsi="Times New Roman" w:cs="Times New Roman"/>
          <w:sz w:val="28"/>
        </w:rPr>
        <w:t>через пень-колоду</w:t>
      </w:r>
      <w:r w:rsidR="000466F1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-</w:t>
      </w:r>
      <w:r w:rsidR="003730F9" w:rsidRPr="003730F9">
        <w:rPr>
          <w:rFonts w:ascii="Times New Roman" w:hAnsi="Times New Roman" w:cs="Times New Roman"/>
          <w:sz w:val="28"/>
        </w:rPr>
        <w:t xml:space="preserve"> кое-как;</w:t>
      </w:r>
      <w:proofErr w:type="gramEnd"/>
      <w:r w:rsidR="003730F9" w:rsidRPr="003730F9">
        <w:rPr>
          <w:rFonts w:ascii="Times New Roman" w:hAnsi="Times New Roman" w:cs="Times New Roman"/>
          <w:sz w:val="28"/>
        </w:rPr>
        <w:t xml:space="preserve"> </w:t>
      </w:r>
      <w:r w:rsidR="000466F1">
        <w:rPr>
          <w:rFonts w:ascii="Times New Roman" w:hAnsi="Times New Roman" w:cs="Times New Roman"/>
          <w:sz w:val="28"/>
        </w:rPr>
        <w:t>«</w:t>
      </w:r>
      <w:r w:rsidR="003730F9" w:rsidRPr="003730F9">
        <w:rPr>
          <w:rFonts w:ascii="Times New Roman" w:hAnsi="Times New Roman" w:cs="Times New Roman"/>
          <w:sz w:val="28"/>
        </w:rPr>
        <w:t>с иголочки</w:t>
      </w:r>
      <w:r w:rsidR="000466F1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-</w:t>
      </w:r>
      <w:r w:rsidR="003730F9" w:rsidRPr="003730F9">
        <w:rPr>
          <w:rFonts w:ascii="Times New Roman" w:hAnsi="Times New Roman" w:cs="Times New Roman"/>
          <w:sz w:val="28"/>
        </w:rPr>
        <w:t xml:space="preserve"> </w:t>
      </w:r>
      <w:proofErr w:type="gramStart"/>
      <w:r w:rsidR="003730F9" w:rsidRPr="003730F9">
        <w:rPr>
          <w:rFonts w:ascii="Times New Roman" w:hAnsi="Times New Roman" w:cs="Times New Roman"/>
          <w:sz w:val="28"/>
        </w:rPr>
        <w:t>новый</w:t>
      </w:r>
      <w:proofErr w:type="gramEnd"/>
      <w:r w:rsidR="003730F9" w:rsidRPr="003730F9">
        <w:rPr>
          <w:rFonts w:ascii="Times New Roman" w:hAnsi="Times New Roman" w:cs="Times New Roman"/>
          <w:sz w:val="28"/>
        </w:rPr>
        <w:t xml:space="preserve">; </w:t>
      </w:r>
      <w:r w:rsidR="000466F1">
        <w:rPr>
          <w:rFonts w:ascii="Times New Roman" w:hAnsi="Times New Roman" w:cs="Times New Roman"/>
          <w:sz w:val="28"/>
        </w:rPr>
        <w:t>«</w:t>
      </w:r>
      <w:r w:rsidR="003730F9" w:rsidRPr="003730F9">
        <w:rPr>
          <w:rFonts w:ascii="Times New Roman" w:hAnsi="Times New Roman" w:cs="Times New Roman"/>
          <w:sz w:val="28"/>
        </w:rPr>
        <w:t>по душе</w:t>
      </w:r>
      <w:r w:rsidR="000466F1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-</w:t>
      </w:r>
      <w:r w:rsidR="003730F9" w:rsidRPr="003730F9">
        <w:rPr>
          <w:rFonts w:ascii="Times New Roman" w:hAnsi="Times New Roman" w:cs="Times New Roman"/>
          <w:sz w:val="28"/>
        </w:rPr>
        <w:t xml:space="preserve"> нравится и т.д. Так как сочетания по своему происхождению тесно связаны с условиями места и времени, с каким-либо данным случаем, то они в каждом языке индивидуальны и своеобразны и буквально не переводимы. Поэтом</w:t>
      </w:r>
      <w:r w:rsidR="007777C4">
        <w:rPr>
          <w:rFonts w:ascii="Times New Roman" w:hAnsi="Times New Roman" w:cs="Times New Roman"/>
          <w:sz w:val="28"/>
        </w:rPr>
        <w:t>у они называются также идиомами.</w:t>
      </w:r>
    </w:p>
    <w:p w:rsidR="007777C4" w:rsidRPr="007777C4" w:rsidRDefault="007777C4" w:rsidP="007777C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777C4">
        <w:rPr>
          <w:rFonts w:ascii="Times New Roman" w:hAnsi="Times New Roman" w:cs="Times New Roman"/>
          <w:sz w:val="28"/>
        </w:rPr>
        <w:t xml:space="preserve">В состав фразеологии часто включают также пословицы, поговорки, крылатые выражения: </w:t>
      </w:r>
      <w:r w:rsidR="000466F1">
        <w:rPr>
          <w:rFonts w:ascii="Times New Roman" w:hAnsi="Times New Roman" w:cs="Times New Roman"/>
          <w:sz w:val="28"/>
        </w:rPr>
        <w:t>«</w:t>
      </w:r>
      <w:r w:rsidRPr="007777C4">
        <w:rPr>
          <w:rFonts w:ascii="Times New Roman" w:hAnsi="Times New Roman" w:cs="Times New Roman"/>
          <w:sz w:val="28"/>
        </w:rPr>
        <w:t>правда хороша, а счастье лучше</w:t>
      </w:r>
      <w:r w:rsidR="000466F1">
        <w:rPr>
          <w:rFonts w:ascii="Times New Roman" w:hAnsi="Times New Roman" w:cs="Times New Roman"/>
          <w:sz w:val="28"/>
        </w:rPr>
        <w:t>»</w:t>
      </w:r>
      <w:r w:rsidRPr="007777C4">
        <w:rPr>
          <w:rFonts w:ascii="Times New Roman" w:hAnsi="Times New Roman" w:cs="Times New Roman"/>
          <w:sz w:val="28"/>
        </w:rPr>
        <w:t xml:space="preserve">; </w:t>
      </w:r>
      <w:r w:rsidR="000466F1">
        <w:rPr>
          <w:rFonts w:ascii="Times New Roman" w:hAnsi="Times New Roman" w:cs="Times New Roman"/>
          <w:sz w:val="28"/>
        </w:rPr>
        <w:t>«</w:t>
      </w:r>
      <w:r w:rsidRPr="007777C4">
        <w:rPr>
          <w:rFonts w:ascii="Times New Roman" w:hAnsi="Times New Roman" w:cs="Times New Roman"/>
          <w:sz w:val="28"/>
        </w:rPr>
        <w:t>взялся за гуж, не говори, что не дюж</w:t>
      </w:r>
      <w:r w:rsidR="000466F1">
        <w:rPr>
          <w:rFonts w:ascii="Times New Roman" w:hAnsi="Times New Roman" w:cs="Times New Roman"/>
          <w:sz w:val="28"/>
        </w:rPr>
        <w:t>»</w:t>
      </w:r>
      <w:r w:rsidRPr="007777C4">
        <w:rPr>
          <w:rFonts w:ascii="Times New Roman" w:hAnsi="Times New Roman" w:cs="Times New Roman"/>
          <w:sz w:val="28"/>
        </w:rPr>
        <w:t xml:space="preserve">; </w:t>
      </w:r>
      <w:r w:rsidR="000466F1">
        <w:rPr>
          <w:rFonts w:ascii="Times New Roman" w:hAnsi="Times New Roman" w:cs="Times New Roman"/>
          <w:sz w:val="28"/>
        </w:rPr>
        <w:t>«</w:t>
      </w:r>
      <w:r w:rsidRPr="007777C4">
        <w:rPr>
          <w:rFonts w:ascii="Times New Roman" w:hAnsi="Times New Roman" w:cs="Times New Roman"/>
          <w:sz w:val="28"/>
        </w:rPr>
        <w:t>а Васька слушает да ест</w:t>
      </w:r>
      <w:r w:rsidR="000466F1">
        <w:rPr>
          <w:rFonts w:ascii="Times New Roman" w:hAnsi="Times New Roman" w:cs="Times New Roman"/>
          <w:sz w:val="28"/>
        </w:rPr>
        <w:t>»</w:t>
      </w:r>
      <w:r w:rsidRPr="007777C4">
        <w:rPr>
          <w:rFonts w:ascii="Times New Roman" w:hAnsi="Times New Roman" w:cs="Times New Roman"/>
          <w:sz w:val="28"/>
        </w:rPr>
        <w:t xml:space="preserve">; </w:t>
      </w:r>
      <w:r w:rsidR="000466F1">
        <w:rPr>
          <w:rFonts w:ascii="Times New Roman" w:hAnsi="Times New Roman" w:cs="Times New Roman"/>
          <w:sz w:val="28"/>
        </w:rPr>
        <w:t>«</w:t>
      </w:r>
      <w:r w:rsidRPr="007777C4">
        <w:rPr>
          <w:rFonts w:ascii="Times New Roman" w:hAnsi="Times New Roman" w:cs="Times New Roman"/>
          <w:sz w:val="28"/>
        </w:rPr>
        <w:t>на заре туманной юности</w:t>
      </w:r>
      <w:r w:rsidR="000466F1">
        <w:rPr>
          <w:rFonts w:ascii="Times New Roman" w:hAnsi="Times New Roman" w:cs="Times New Roman"/>
          <w:sz w:val="28"/>
        </w:rPr>
        <w:t>»</w:t>
      </w:r>
      <w:r w:rsidRPr="007777C4">
        <w:rPr>
          <w:rFonts w:ascii="Times New Roman" w:hAnsi="Times New Roman" w:cs="Times New Roman"/>
          <w:sz w:val="28"/>
        </w:rPr>
        <w:t xml:space="preserve">; </w:t>
      </w:r>
      <w:r w:rsidR="000466F1">
        <w:rPr>
          <w:rFonts w:ascii="Times New Roman" w:hAnsi="Times New Roman" w:cs="Times New Roman"/>
          <w:sz w:val="28"/>
        </w:rPr>
        <w:t>«</w:t>
      </w:r>
      <w:r w:rsidRPr="007777C4">
        <w:rPr>
          <w:rFonts w:ascii="Times New Roman" w:hAnsi="Times New Roman" w:cs="Times New Roman"/>
          <w:sz w:val="28"/>
        </w:rPr>
        <w:t>Человек – это звучит гордо</w:t>
      </w:r>
      <w:r w:rsidR="000466F1">
        <w:rPr>
          <w:rFonts w:ascii="Times New Roman" w:hAnsi="Times New Roman" w:cs="Times New Roman"/>
          <w:sz w:val="28"/>
        </w:rPr>
        <w:t>»</w:t>
      </w:r>
      <w:r w:rsidRPr="007777C4">
        <w:rPr>
          <w:rFonts w:ascii="Times New Roman" w:hAnsi="Times New Roman" w:cs="Times New Roman"/>
          <w:sz w:val="28"/>
        </w:rPr>
        <w:t xml:space="preserve"> и др.</w:t>
      </w:r>
    </w:p>
    <w:p w:rsidR="007777C4" w:rsidRDefault="007777C4" w:rsidP="007777C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777C4">
        <w:rPr>
          <w:rFonts w:ascii="Times New Roman" w:hAnsi="Times New Roman" w:cs="Times New Roman"/>
          <w:sz w:val="28"/>
        </w:rPr>
        <w:t xml:space="preserve">Важнейшим свойством фразеологизмов является их </w:t>
      </w:r>
      <w:proofErr w:type="spellStart"/>
      <w:r w:rsidRPr="007777C4">
        <w:rPr>
          <w:rFonts w:ascii="Times New Roman" w:hAnsi="Times New Roman" w:cs="Times New Roman"/>
          <w:sz w:val="28"/>
        </w:rPr>
        <w:t>воспроизводимость</w:t>
      </w:r>
      <w:proofErr w:type="spellEnd"/>
      <w:r w:rsidRPr="007777C4">
        <w:rPr>
          <w:rFonts w:ascii="Times New Roman" w:hAnsi="Times New Roman" w:cs="Times New Roman"/>
          <w:sz w:val="28"/>
        </w:rPr>
        <w:t>, т.е. способность данной единицы к многократному употреблению для называния одного и того же факта в разных ситуациях</w:t>
      </w:r>
      <w:r>
        <w:rPr>
          <w:rFonts w:ascii="Times New Roman" w:hAnsi="Times New Roman" w:cs="Times New Roman"/>
          <w:sz w:val="28"/>
        </w:rPr>
        <w:t>.</w:t>
      </w:r>
    </w:p>
    <w:p w:rsidR="007777C4" w:rsidRPr="007777C4" w:rsidRDefault="007777C4" w:rsidP="007777C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777C4">
        <w:rPr>
          <w:rFonts w:ascii="Times New Roman" w:hAnsi="Times New Roman" w:cs="Times New Roman"/>
          <w:sz w:val="28"/>
        </w:rPr>
        <w:t xml:space="preserve">Фразеологизмы в отличие от обычных лексических единиц (слов), во-первых, сложны по составу, т.е. содержат несколько элементов, которые имеют единое значение. Их можно заменить одним словом: например, </w:t>
      </w:r>
      <w:r w:rsidR="000466F1">
        <w:rPr>
          <w:rFonts w:ascii="Times New Roman" w:hAnsi="Times New Roman" w:cs="Times New Roman"/>
          <w:sz w:val="28"/>
        </w:rPr>
        <w:t>«</w:t>
      </w:r>
      <w:r w:rsidRPr="007777C4">
        <w:rPr>
          <w:rFonts w:ascii="Times New Roman" w:hAnsi="Times New Roman" w:cs="Times New Roman"/>
          <w:sz w:val="28"/>
        </w:rPr>
        <w:t>спустя рукава</w:t>
      </w:r>
      <w:r w:rsidR="000466F1">
        <w:rPr>
          <w:rFonts w:ascii="Times New Roman" w:hAnsi="Times New Roman" w:cs="Times New Roman"/>
          <w:sz w:val="28"/>
        </w:rPr>
        <w:t>»</w:t>
      </w:r>
      <w:r w:rsidRPr="007777C4">
        <w:rPr>
          <w:rFonts w:ascii="Times New Roman" w:hAnsi="Times New Roman" w:cs="Times New Roman"/>
          <w:sz w:val="28"/>
        </w:rPr>
        <w:t xml:space="preserve"> – небрежно, </w:t>
      </w:r>
      <w:r w:rsidR="000466F1">
        <w:rPr>
          <w:rFonts w:ascii="Times New Roman" w:hAnsi="Times New Roman" w:cs="Times New Roman"/>
          <w:sz w:val="28"/>
        </w:rPr>
        <w:t>«</w:t>
      </w:r>
      <w:r w:rsidRPr="007777C4">
        <w:rPr>
          <w:rFonts w:ascii="Times New Roman" w:hAnsi="Times New Roman" w:cs="Times New Roman"/>
          <w:sz w:val="28"/>
        </w:rPr>
        <w:t>кот наплакал</w:t>
      </w:r>
      <w:r w:rsidR="000466F1">
        <w:rPr>
          <w:rFonts w:ascii="Times New Roman" w:hAnsi="Times New Roman" w:cs="Times New Roman"/>
          <w:sz w:val="28"/>
        </w:rPr>
        <w:t>»</w:t>
      </w:r>
      <w:r w:rsidRPr="007777C4">
        <w:rPr>
          <w:rFonts w:ascii="Times New Roman" w:hAnsi="Times New Roman" w:cs="Times New Roman"/>
          <w:sz w:val="28"/>
        </w:rPr>
        <w:t xml:space="preserve"> – мало. Фразеологизмы, как правило, имеют постоянство состава (нельзя заменить слово </w:t>
      </w:r>
      <w:proofErr w:type="gramStart"/>
      <w:r w:rsidRPr="007777C4">
        <w:rPr>
          <w:rFonts w:ascii="Times New Roman" w:hAnsi="Times New Roman" w:cs="Times New Roman"/>
          <w:sz w:val="28"/>
        </w:rPr>
        <w:t>на</w:t>
      </w:r>
      <w:proofErr w:type="gramEnd"/>
      <w:r w:rsidRPr="007777C4">
        <w:rPr>
          <w:rFonts w:ascii="Times New Roman" w:hAnsi="Times New Roman" w:cs="Times New Roman"/>
          <w:sz w:val="28"/>
        </w:rPr>
        <w:t xml:space="preserve"> другое). Фразеологизмы обычно обладают устойчивой грамматической формой</w:t>
      </w:r>
      <w:r>
        <w:rPr>
          <w:rFonts w:ascii="Times New Roman" w:hAnsi="Times New Roman" w:cs="Times New Roman"/>
          <w:sz w:val="28"/>
        </w:rPr>
        <w:t>.</w:t>
      </w:r>
    </w:p>
    <w:p w:rsidR="007777C4" w:rsidRPr="000466F1" w:rsidRDefault="007777C4" w:rsidP="007777C4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0466F1">
        <w:rPr>
          <w:rFonts w:ascii="Times New Roman" w:hAnsi="Times New Roman" w:cs="Times New Roman"/>
          <w:i/>
          <w:sz w:val="28"/>
        </w:rPr>
        <w:lastRenderedPageBreak/>
        <w:t>Признаки фразеологизмов:</w:t>
      </w:r>
    </w:p>
    <w:p w:rsidR="007777C4" w:rsidRPr="000466F1" w:rsidRDefault="007777C4" w:rsidP="000466F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466F1">
        <w:rPr>
          <w:rFonts w:ascii="Times New Roman" w:hAnsi="Times New Roman" w:cs="Times New Roman"/>
          <w:sz w:val="28"/>
        </w:rPr>
        <w:t>Метафоричность, образность (образно-эмоциональная характеристика предметов, признаков, действий).</w:t>
      </w:r>
    </w:p>
    <w:p w:rsidR="007777C4" w:rsidRPr="000466F1" w:rsidRDefault="007777C4" w:rsidP="000466F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466F1">
        <w:rPr>
          <w:rFonts w:ascii="Times New Roman" w:hAnsi="Times New Roman" w:cs="Times New Roman"/>
          <w:sz w:val="28"/>
        </w:rPr>
        <w:t>Эмоциональность (выражение определённых чувств и оценки автора).</w:t>
      </w:r>
    </w:p>
    <w:p w:rsidR="007777C4" w:rsidRPr="000466F1" w:rsidRDefault="007777C4" w:rsidP="000466F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0466F1">
        <w:rPr>
          <w:rFonts w:ascii="Times New Roman" w:hAnsi="Times New Roman" w:cs="Times New Roman"/>
          <w:sz w:val="28"/>
        </w:rPr>
        <w:t>Оценочность</w:t>
      </w:r>
      <w:proofErr w:type="spellEnd"/>
      <w:r w:rsidRPr="000466F1">
        <w:rPr>
          <w:rFonts w:ascii="Times New Roman" w:hAnsi="Times New Roman" w:cs="Times New Roman"/>
          <w:sz w:val="28"/>
        </w:rPr>
        <w:t xml:space="preserve"> (выражение позитивной ли негативной оценки).</w:t>
      </w:r>
    </w:p>
    <w:p w:rsidR="007F2017" w:rsidRPr="000466F1" w:rsidRDefault="007F2017" w:rsidP="000466F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466F1">
        <w:rPr>
          <w:rFonts w:ascii="Times New Roman" w:hAnsi="Times New Roman" w:cs="Times New Roman"/>
          <w:sz w:val="28"/>
        </w:rPr>
        <w:t>Экспрессивность (интенсивность проявления действия или признака).</w:t>
      </w:r>
    </w:p>
    <w:p w:rsidR="007777C4" w:rsidRPr="007777C4" w:rsidRDefault="007777C4" w:rsidP="007777C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777C4">
        <w:rPr>
          <w:rFonts w:ascii="Times New Roman" w:hAnsi="Times New Roman" w:cs="Times New Roman"/>
          <w:sz w:val="28"/>
        </w:rPr>
        <w:t>Фразеологизмы, как и обычные слова, бывают многозначны. Например</w:t>
      </w:r>
      <w:r w:rsidR="007F2017">
        <w:rPr>
          <w:rFonts w:ascii="Times New Roman" w:hAnsi="Times New Roman" w:cs="Times New Roman"/>
          <w:sz w:val="28"/>
        </w:rPr>
        <w:t>,</w:t>
      </w:r>
      <w:r w:rsidRPr="007777C4">
        <w:rPr>
          <w:rFonts w:ascii="Times New Roman" w:hAnsi="Times New Roman" w:cs="Times New Roman"/>
          <w:sz w:val="28"/>
        </w:rPr>
        <w:t xml:space="preserve"> </w:t>
      </w:r>
      <w:r w:rsidR="000466F1">
        <w:rPr>
          <w:rFonts w:ascii="Times New Roman" w:hAnsi="Times New Roman" w:cs="Times New Roman"/>
          <w:sz w:val="28"/>
        </w:rPr>
        <w:t>«</w:t>
      </w:r>
      <w:r w:rsidRPr="007777C4">
        <w:rPr>
          <w:rFonts w:ascii="Times New Roman" w:hAnsi="Times New Roman" w:cs="Times New Roman"/>
          <w:sz w:val="28"/>
        </w:rPr>
        <w:t xml:space="preserve">валять </w:t>
      </w:r>
      <w:proofErr w:type="gramStart"/>
      <w:r w:rsidRPr="007777C4">
        <w:rPr>
          <w:rFonts w:ascii="Times New Roman" w:hAnsi="Times New Roman" w:cs="Times New Roman"/>
          <w:sz w:val="28"/>
        </w:rPr>
        <w:t>дурака</w:t>
      </w:r>
      <w:proofErr w:type="gramEnd"/>
      <w:r w:rsidR="000466F1">
        <w:rPr>
          <w:rFonts w:ascii="Times New Roman" w:hAnsi="Times New Roman" w:cs="Times New Roman"/>
          <w:sz w:val="28"/>
        </w:rPr>
        <w:t>»</w:t>
      </w:r>
      <w:r w:rsidRPr="007777C4">
        <w:rPr>
          <w:rFonts w:ascii="Times New Roman" w:hAnsi="Times New Roman" w:cs="Times New Roman"/>
          <w:sz w:val="28"/>
        </w:rPr>
        <w:t xml:space="preserve"> означает ничего не делать, бездельничать, а также делать глупости, вести себя несерьезно. Есть фразеологизмы, обладающие только одним значением: прежде всего это фразеологические термины: точка опоры, центр тяжести, удельный вес. В публичной речи они могут употребляться также в переносном значении.</w:t>
      </w:r>
    </w:p>
    <w:p w:rsidR="007777C4" w:rsidRDefault="007777C4" w:rsidP="007777C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777C4">
        <w:rPr>
          <w:rFonts w:ascii="Times New Roman" w:hAnsi="Times New Roman" w:cs="Times New Roman"/>
          <w:sz w:val="28"/>
        </w:rPr>
        <w:t>Считается, что подвергаться изменениям фразеологизмы могут только в публицистическом стиле речи. В нейтральной речи видоизменение фразеологизма считается ошибкой.</w:t>
      </w:r>
    </w:p>
    <w:p w:rsidR="00E35FFF" w:rsidRDefault="00E35FFF" w:rsidP="007777C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777C4" w:rsidRPr="00E35FFF" w:rsidRDefault="00E35FFF" w:rsidP="00E35FFF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2. </w:t>
      </w:r>
      <w:r w:rsidR="000466F1" w:rsidRPr="000466F1">
        <w:rPr>
          <w:rFonts w:ascii="Times New Roman" w:hAnsi="Times New Roman" w:cs="Times New Roman"/>
          <w:b/>
          <w:sz w:val="28"/>
        </w:rPr>
        <w:t>Классификация фразеологизмов</w:t>
      </w:r>
    </w:p>
    <w:p w:rsidR="00345358" w:rsidRPr="00345358" w:rsidRDefault="006318E1" w:rsidP="003453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318E1">
        <w:rPr>
          <w:rFonts w:ascii="Times New Roman" w:hAnsi="Times New Roman" w:cs="Times New Roman"/>
          <w:sz w:val="28"/>
        </w:rPr>
        <w:t>Рассматривая вопрос использования ф</w:t>
      </w:r>
      <w:r w:rsidR="00345358">
        <w:rPr>
          <w:rFonts w:ascii="Times New Roman" w:hAnsi="Times New Roman" w:cs="Times New Roman"/>
          <w:sz w:val="28"/>
        </w:rPr>
        <w:t>разеологизмов в рекламе</w:t>
      </w:r>
      <w:r w:rsidRPr="006318E1">
        <w:rPr>
          <w:rFonts w:ascii="Times New Roman" w:hAnsi="Times New Roman" w:cs="Times New Roman"/>
          <w:sz w:val="28"/>
        </w:rPr>
        <w:t xml:space="preserve">, необходимо уточнить границы фразеологии. </w:t>
      </w:r>
      <w:r>
        <w:rPr>
          <w:rFonts w:ascii="Times New Roman" w:hAnsi="Times New Roman" w:cs="Times New Roman"/>
          <w:sz w:val="28"/>
        </w:rPr>
        <w:t>А</w:t>
      </w:r>
      <w:r w:rsidRPr="006318E1">
        <w:rPr>
          <w:rFonts w:ascii="Times New Roman" w:hAnsi="Times New Roman" w:cs="Times New Roman"/>
          <w:sz w:val="28"/>
        </w:rPr>
        <w:t>кадемик В. В. Ви</w:t>
      </w:r>
      <w:r>
        <w:rPr>
          <w:rFonts w:ascii="Times New Roman" w:hAnsi="Times New Roman" w:cs="Times New Roman"/>
          <w:sz w:val="28"/>
        </w:rPr>
        <w:t xml:space="preserve">ноградова </w:t>
      </w:r>
      <w:r w:rsidR="00345358" w:rsidRPr="00345358">
        <w:rPr>
          <w:rFonts w:ascii="Times New Roman" w:hAnsi="Times New Roman" w:cs="Times New Roman"/>
          <w:sz w:val="28"/>
        </w:rPr>
        <w:t>выделил три разряда устойчивых словосочетаний: фразеологические сращения, фразеологические единства, фразеологические сочетания.</w:t>
      </w:r>
    </w:p>
    <w:p w:rsidR="00345358" w:rsidRPr="00345358" w:rsidRDefault="00A83F3E" w:rsidP="003453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1). Фразеологические сращения -</w:t>
      </w:r>
      <w:r w:rsidR="00345358" w:rsidRPr="00345358">
        <w:rPr>
          <w:rFonts w:ascii="Times New Roman" w:hAnsi="Times New Roman" w:cs="Times New Roman"/>
          <w:sz w:val="28"/>
        </w:rPr>
        <w:t xml:space="preserve"> максимально застывшие</w:t>
      </w:r>
      <w:r w:rsidR="00345358">
        <w:rPr>
          <w:rFonts w:ascii="Times New Roman" w:hAnsi="Times New Roman" w:cs="Times New Roman"/>
          <w:sz w:val="28"/>
        </w:rPr>
        <w:t xml:space="preserve"> </w:t>
      </w:r>
      <w:r w:rsidR="00345358" w:rsidRPr="00345358">
        <w:rPr>
          <w:rFonts w:ascii="Times New Roman" w:hAnsi="Times New Roman" w:cs="Times New Roman"/>
          <w:sz w:val="28"/>
        </w:rPr>
        <w:t>сочетания, где понимание целого не зависит от непонятных слов</w:t>
      </w:r>
      <w:r>
        <w:rPr>
          <w:rFonts w:ascii="Times New Roman" w:hAnsi="Times New Roman" w:cs="Times New Roman"/>
          <w:sz w:val="28"/>
        </w:rPr>
        <w:t xml:space="preserve"> </w:t>
      </w:r>
      <w:r w:rsidR="00345358" w:rsidRPr="00345358">
        <w:rPr>
          <w:rFonts w:ascii="Times New Roman" w:hAnsi="Times New Roman" w:cs="Times New Roman"/>
          <w:sz w:val="28"/>
        </w:rPr>
        <w:t>(«попасть впросак», «у черта на куличиках», «точить лясы»), от н</w:t>
      </w:r>
      <w:r w:rsidR="00345358">
        <w:rPr>
          <w:rFonts w:ascii="Times New Roman" w:hAnsi="Times New Roman" w:cs="Times New Roman"/>
          <w:sz w:val="28"/>
        </w:rPr>
        <w:t xml:space="preserve">епонятных грамматических форм </w:t>
      </w:r>
      <w:proofErr w:type="gramStart"/>
      <w:r w:rsidR="00345358">
        <w:rPr>
          <w:rFonts w:ascii="Times New Roman" w:hAnsi="Times New Roman" w:cs="Times New Roman"/>
          <w:sz w:val="28"/>
        </w:rPr>
        <w:t>(</w:t>
      </w:r>
      <w:r w:rsidR="00345358" w:rsidRPr="00345358">
        <w:rPr>
          <w:rFonts w:ascii="Times New Roman" w:hAnsi="Times New Roman" w:cs="Times New Roman"/>
          <w:sz w:val="28"/>
        </w:rPr>
        <w:t xml:space="preserve"> </w:t>
      </w:r>
      <w:proofErr w:type="gramEnd"/>
      <w:r w:rsidR="00345358" w:rsidRPr="00345358">
        <w:rPr>
          <w:rFonts w:ascii="Times New Roman" w:hAnsi="Times New Roman" w:cs="Times New Roman"/>
          <w:sz w:val="28"/>
        </w:rPr>
        <w:t>«притча во языцех», «и вся недолга») или же где слова и формы понятны, но смысл отдельных слов не разъясняет целого (</w:t>
      </w:r>
      <w:r w:rsidR="00345358">
        <w:rPr>
          <w:rFonts w:ascii="Times New Roman" w:hAnsi="Times New Roman" w:cs="Times New Roman"/>
          <w:sz w:val="28"/>
        </w:rPr>
        <w:t>«</w:t>
      </w:r>
      <w:r w:rsidR="00345358" w:rsidRPr="00345358">
        <w:rPr>
          <w:rFonts w:ascii="Times New Roman" w:hAnsi="Times New Roman" w:cs="Times New Roman"/>
          <w:sz w:val="28"/>
        </w:rPr>
        <w:t>заморить червячка</w:t>
      </w:r>
      <w:r w:rsidR="00345358">
        <w:rPr>
          <w:rFonts w:ascii="Times New Roman" w:hAnsi="Times New Roman" w:cs="Times New Roman"/>
          <w:sz w:val="28"/>
        </w:rPr>
        <w:t>»</w:t>
      </w:r>
      <w:r w:rsidR="00345358" w:rsidRPr="00345358">
        <w:rPr>
          <w:rFonts w:ascii="Times New Roman" w:hAnsi="Times New Roman" w:cs="Times New Roman"/>
          <w:sz w:val="28"/>
        </w:rPr>
        <w:t xml:space="preserve">, </w:t>
      </w:r>
      <w:r w:rsidR="00345358">
        <w:rPr>
          <w:rFonts w:ascii="Times New Roman" w:hAnsi="Times New Roman" w:cs="Times New Roman"/>
          <w:sz w:val="28"/>
        </w:rPr>
        <w:t>«</w:t>
      </w:r>
      <w:r w:rsidR="00345358" w:rsidRPr="00345358">
        <w:rPr>
          <w:rFonts w:ascii="Times New Roman" w:hAnsi="Times New Roman" w:cs="Times New Roman"/>
          <w:sz w:val="28"/>
        </w:rPr>
        <w:t>сидеть на бобах</w:t>
      </w:r>
      <w:r w:rsidR="00345358">
        <w:rPr>
          <w:rFonts w:ascii="Times New Roman" w:hAnsi="Times New Roman" w:cs="Times New Roman"/>
          <w:sz w:val="28"/>
        </w:rPr>
        <w:t>»</w:t>
      </w:r>
      <w:r w:rsidR="00345358" w:rsidRPr="00345358">
        <w:rPr>
          <w:rFonts w:ascii="Times New Roman" w:hAnsi="Times New Roman" w:cs="Times New Roman"/>
          <w:sz w:val="28"/>
        </w:rPr>
        <w:t xml:space="preserve">, </w:t>
      </w:r>
      <w:r w:rsidR="00345358">
        <w:rPr>
          <w:rFonts w:ascii="Times New Roman" w:hAnsi="Times New Roman" w:cs="Times New Roman"/>
          <w:sz w:val="28"/>
        </w:rPr>
        <w:t>«</w:t>
      </w:r>
      <w:r w:rsidR="00345358" w:rsidRPr="00345358">
        <w:rPr>
          <w:rFonts w:ascii="Times New Roman" w:hAnsi="Times New Roman" w:cs="Times New Roman"/>
          <w:sz w:val="28"/>
        </w:rPr>
        <w:t>как пить дать</w:t>
      </w:r>
      <w:r w:rsidR="00345358">
        <w:rPr>
          <w:rFonts w:ascii="Times New Roman" w:hAnsi="Times New Roman" w:cs="Times New Roman"/>
          <w:sz w:val="28"/>
        </w:rPr>
        <w:t>»</w:t>
      </w:r>
      <w:r w:rsidR="00345358" w:rsidRPr="00345358">
        <w:rPr>
          <w:rFonts w:ascii="Times New Roman" w:hAnsi="Times New Roman" w:cs="Times New Roman"/>
          <w:sz w:val="28"/>
        </w:rPr>
        <w:t>), наконец, в тех случаях, когда данное сочетание требует особой интонации, передающей особую экспрессию (</w:t>
      </w:r>
      <w:r w:rsidR="00345358">
        <w:rPr>
          <w:rFonts w:ascii="Times New Roman" w:hAnsi="Times New Roman" w:cs="Times New Roman"/>
          <w:sz w:val="28"/>
        </w:rPr>
        <w:t>«</w:t>
      </w:r>
      <w:r w:rsidR="00345358" w:rsidRPr="00345358">
        <w:rPr>
          <w:rFonts w:ascii="Times New Roman" w:hAnsi="Times New Roman" w:cs="Times New Roman"/>
          <w:sz w:val="28"/>
        </w:rPr>
        <w:t>Вот тебе раз!</w:t>
      </w:r>
      <w:r w:rsidR="00345358">
        <w:rPr>
          <w:rFonts w:ascii="Times New Roman" w:hAnsi="Times New Roman" w:cs="Times New Roman"/>
          <w:sz w:val="28"/>
        </w:rPr>
        <w:t>»,</w:t>
      </w:r>
      <w:r w:rsidR="00345358" w:rsidRPr="00345358">
        <w:rPr>
          <w:rFonts w:ascii="Times New Roman" w:hAnsi="Times New Roman" w:cs="Times New Roman"/>
          <w:sz w:val="28"/>
        </w:rPr>
        <w:t xml:space="preserve"> </w:t>
      </w:r>
      <w:r w:rsidR="00345358">
        <w:rPr>
          <w:rFonts w:ascii="Times New Roman" w:hAnsi="Times New Roman" w:cs="Times New Roman"/>
          <w:sz w:val="28"/>
        </w:rPr>
        <w:t>«</w:t>
      </w:r>
      <w:r w:rsidR="00345358" w:rsidRPr="00345358">
        <w:rPr>
          <w:rFonts w:ascii="Times New Roman" w:hAnsi="Times New Roman" w:cs="Times New Roman"/>
          <w:sz w:val="28"/>
        </w:rPr>
        <w:t>Чего доброго!</w:t>
      </w:r>
      <w:r w:rsidR="00345358">
        <w:rPr>
          <w:rFonts w:ascii="Times New Roman" w:hAnsi="Times New Roman" w:cs="Times New Roman"/>
          <w:sz w:val="28"/>
        </w:rPr>
        <w:t>», «</w:t>
      </w:r>
      <w:r w:rsidR="00345358" w:rsidRPr="00345358">
        <w:rPr>
          <w:rFonts w:ascii="Times New Roman" w:hAnsi="Times New Roman" w:cs="Times New Roman"/>
          <w:sz w:val="28"/>
        </w:rPr>
        <w:t>Вот так клюква!</w:t>
      </w:r>
      <w:r w:rsidR="00345358">
        <w:rPr>
          <w:rFonts w:ascii="Times New Roman" w:hAnsi="Times New Roman" w:cs="Times New Roman"/>
          <w:sz w:val="28"/>
        </w:rPr>
        <w:t>»</w:t>
      </w:r>
      <w:r w:rsidR="00345358" w:rsidRPr="00345358">
        <w:rPr>
          <w:rFonts w:ascii="Times New Roman" w:hAnsi="Times New Roman" w:cs="Times New Roman"/>
          <w:sz w:val="28"/>
        </w:rPr>
        <w:t xml:space="preserve">). Это устойчивые сочетания, обладающие абсолютной неделимостью и утратившие первоначальные </w:t>
      </w:r>
      <w:r w:rsidR="00345358" w:rsidRPr="00345358">
        <w:rPr>
          <w:rFonts w:ascii="Times New Roman" w:hAnsi="Times New Roman" w:cs="Times New Roman"/>
          <w:sz w:val="28"/>
        </w:rPr>
        <w:lastRenderedPageBreak/>
        <w:t xml:space="preserve">значения составляющих их слов. Лексические значения фразеологических сращений совершенно не связаны с прямыми значениями образующих слов, например: </w:t>
      </w:r>
      <w:r w:rsidR="00345358">
        <w:rPr>
          <w:rFonts w:ascii="Times New Roman" w:hAnsi="Times New Roman" w:cs="Times New Roman"/>
          <w:sz w:val="28"/>
        </w:rPr>
        <w:t>«</w:t>
      </w:r>
      <w:r w:rsidR="00345358" w:rsidRPr="00345358">
        <w:rPr>
          <w:rFonts w:ascii="Times New Roman" w:hAnsi="Times New Roman" w:cs="Times New Roman"/>
          <w:sz w:val="28"/>
        </w:rPr>
        <w:t>собаку съесть</w:t>
      </w:r>
      <w:r w:rsidR="00345358">
        <w:rPr>
          <w:rFonts w:ascii="Times New Roman" w:hAnsi="Times New Roman" w:cs="Times New Roman"/>
          <w:sz w:val="28"/>
        </w:rPr>
        <w:t>»</w:t>
      </w:r>
      <w:r w:rsidR="00345358" w:rsidRPr="00345358">
        <w:rPr>
          <w:rFonts w:ascii="Times New Roman" w:hAnsi="Times New Roman" w:cs="Times New Roman"/>
          <w:sz w:val="28"/>
        </w:rPr>
        <w:t xml:space="preserve">, </w:t>
      </w:r>
      <w:r w:rsidR="00345358">
        <w:rPr>
          <w:rFonts w:ascii="Times New Roman" w:hAnsi="Times New Roman" w:cs="Times New Roman"/>
          <w:sz w:val="28"/>
        </w:rPr>
        <w:t>«</w:t>
      </w:r>
      <w:r w:rsidR="00345358" w:rsidRPr="00345358">
        <w:rPr>
          <w:rFonts w:ascii="Times New Roman" w:hAnsi="Times New Roman" w:cs="Times New Roman"/>
          <w:sz w:val="28"/>
        </w:rPr>
        <w:t>не в своей тарелке</w:t>
      </w:r>
      <w:r w:rsidR="00345358">
        <w:rPr>
          <w:rFonts w:ascii="Times New Roman" w:hAnsi="Times New Roman" w:cs="Times New Roman"/>
          <w:sz w:val="28"/>
        </w:rPr>
        <w:t>»</w:t>
      </w:r>
      <w:r w:rsidR="00345358" w:rsidRPr="00345358">
        <w:rPr>
          <w:rFonts w:ascii="Times New Roman" w:hAnsi="Times New Roman" w:cs="Times New Roman"/>
          <w:sz w:val="28"/>
        </w:rPr>
        <w:t xml:space="preserve">. </w:t>
      </w:r>
    </w:p>
    <w:p w:rsidR="00345358" w:rsidRPr="00345358" w:rsidRDefault="00345358" w:rsidP="003453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45358">
        <w:rPr>
          <w:rFonts w:ascii="Times New Roman" w:hAnsi="Times New Roman" w:cs="Times New Roman"/>
          <w:sz w:val="28"/>
        </w:rPr>
        <w:t xml:space="preserve">2). Фразеологические единства – это такие устойчивые сочетания, значения которых в некоторой степени связано со значением составляющих компонентов. В этой группе имеются слабые признаки смысловой самостоятельности отдельных слов. Отдельные слова, образующие единства, еще сохраняют следы первоначальных значений и в совокупности выражают смысл, который для данного единства является переносным, образным значением, например: </w:t>
      </w:r>
      <w:r>
        <w:rPr>
          <w:rFonts w:ascii="Times New Roman" w:hAnsi="Times New Roman" w:cs="Times New Roman"/>
          <w:sz w:val="28"/>
        </w:rPr>
        <w:t>«</w:t>
      </w:r>
      <w:r w:rsidRPr="00345358">
        <w:rPr>
          <w:rFonts w:ascii="Times New Roman" w:hAnsi="Times New Roman" w:cs="Times New Roman"/>
          <w:sz w:val="28"/>
        </w:rPr>
        <w:t>держать камень за пазухой</w:t>
      </w:r>
      <w:r>
        <w:rPr>
          <w:rFonts w:ascii="Times New Roman" w:hAnsi="Times New Roman" w:cs="Times New Roman"/>
          <w:sz w:val="28"/>
        </w:rPr>
        <w:t>»</w:t>
      </w:r>
      <w:r w:rsidRPr="00345358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«</w:t>
      </w:r>
      <w:r w:rsidRPr="00345358">
        <w:rPr>
          <w:rFonts w:ascii="Times New Roman" w:hAnsi="Times New Roman" w:cs="Times New Roman"/>
          <w:sz w:val="28"/>
        </w:rPr>
        <w:t>слону дробинка</w:t>
      </w:r>
      <w:r>
        <w:rPr>
          <w:rFonts w:ascii="Times New Roman" w:hAnsi="Times New Roman" w:cs="Times New Roman"/>
          <w:sz w:val="28"/>
        </w:rPr>
        <w:t>»</w:t>
      </w:r>
      <w:r w:rsidRPr="00345358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«</w:t>
      </w:r>
      <w:r w:rsidRPr="00345358">
        <w:rPr>
          <w:rFonts w:ascii="Times New Roman" w:hAnsi="Times New Roman" w:cs="Times New Roman"/>
          <w:sz w:val="28"/>
        </w:rPr>
        <w:t>делать из мухи слона</w:t>
      </w:r>
      <w:r>
        <w:rPr>
          <w:rFonts w:ascii="Times New Roman" w:hAnsi="Times New Roman" w:cs="Times New Roman"/>
          <w:sz w:val="28"/>
        </w:rPr>
        <w:t>»</w:t>
      </w:r>
      <w:r w:rsidRPr="00345358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«</w:t>
      </w:r>
      <w:r w:rsidRPr="00345358">
        <w:rPr>
          <w:rFonts w:ascii="Times New Roman" w:hAnsi="Times New Roman" w:cs="Times New Roman"/>
          <w:sz w:val="28"/>
        </w:rPr>
        <w:t>сводить концы с концами</w:t>
      </w:r>
      <w:r>
        <w:rPr>
          <w:rFonts w:ascii="Times New Roman" w:hAnsi="Times New Roman" w:cs="Times New Roman"/>
          <w:sz w:val="28"/>
        </w:rPr>
        <w:t>»</w:t>
      </w:r>
      <w:r w:rsidRPr="00345358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«</w:t>
      </w:r>
      <w:r w:rsidRPr="00345358">
        <w:rPr>
          <w:rFonts w:ascii="Times New Roman" w:hAnsi="Times New Roman" w:cs="Times New Roman"/>
          <w:sz w:val="28"/>
        </w:rPr>
        <w:t>пускать пыль в глаза</w:t>
      </w:r>
      <w:r>
        <w:rPr>
          <w:rFonts w:ascii="Times New Roman" w:hAnsi="Times New Roman" w:cs="Times New Roman"/>
          <w:sz w:val="28"/>
        </w:rPr>
        <w:t>»</w:t>
      </w:r>
      <w:r w:rsidRPr="00345358">
        <w:rPr>
          <w:rFonts w:ascii="Times New Roman" w:hAnsi="Times New Roman" w:cs="Times New Roman"/>
          <w:sz w:val="28"/>
        </w:rPr>
        <w:t>. В этих случаях возможны и частичные замены отдельных слов (иметь камень за пазухой; придумать из мухи слона; слону булочка).</w:t>
      </w:r>
    </w:p>
    <w:p w:rsidR="00345358" w:rsidRPr="00345358" w:rsidRDefault="00A83F3E" w:rsidP="003453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3). Фразеологические сочетания -</w:t>
      </w:r>
      <w:r w:rsidR="00345358" w:rsidRPr="00345358">
        <w:rPr>
          <w:rFonts w:ascii="Times New Roman" w:hAnsi="Times New Roman" w:cs="Times New Roman"/>
          <w:sz w:val="28"/>
        </w:rPr>
        <w:t xml:space="preserve"> наиболее «свободные» из несвободных сочетаний, где понимание значения отдельных слов обязательно для понимания целого</w:t>
      </w:r>
      <w:r w:rsidR="00345358">
        <w:rPr>
          <w:rFonts w:ascii="Times New Roman" w:hAnsi="Times New Roman" w:cs="Times New Roman"/>
          <w:sz w:val="28"/>
        </w:rPr>
        <w:t xml:space="preserve">. </w:t>
      </w:r>
      <w:proofErr w:type="gramStart"/>
      <w:r w:rsidR="00345358">
        <w:rPr>
          <w:rFonts w:ascii="Times New Roman" w:hAnsi="Times New Roman" w:cs="Times New Roman"/>
          <w:sz w:val="28"/>
        </w:rPr>
        <w:t>К</w:t>
      </w:r>
      <w:r w:rsidR="00345358" w:rsidRPr="00345358">
        <w:rPr>
          <w:rFonts w:ascii="Times New Roman" w:hAnsi="Times New Roman" w:cs="Times New Roman"/>
          <w:sz w:val="28"/>
        </w:rPr>
        <w:t xml:space="preserve">ак правило, </w:t>
      </w:r>
      <w:r w:rsidR="00345358">
        <w:rPr>
          <w:rFonts w:ascii="Times New Roman" w:hAnsi="Times New Roman" w:cs="Times New Roman"/>
          <w:sz w:val="28"/>
        </w:rPr>
        <w:t>в таких сочетаниях возможны замены</w:t>
      </w:r>
      <w:r w:rsidR="00345358" w:rsidRPr="00345358">
        <w:rPr>
          <w:rFonts w:ascii="Times New Roman" w:hAnsi="Times New Roman" w:cs="Times New Roman"/>
          <w:sz w:val="28"/>
        </w:rPr>
        <w:t xml:space="preserve">: </w:t>
      </w:r>
      <w:r w:rsidR="00345358">
        <w:rPr>
          <w:rFonts w:ascii="Times New Roman" w:hAnsi="Times New Roman" w:cs="Times New Roman"/>
          <w:sz w:val="28"/>
        </w:rPr>
        <w:t>«</w:t>
      </w:r>
      <w:r w:rsidR="00345358" w:rsidRPr="00345358">
        <w:rPr>
          <w:rFonts w:ascii="Times New Roman" w:hAnsi="Times New Roman" w:cs="Times New Roman"/>
          <w:sz w:val="28"/>
        </w:rPr>
        <w:t>потупить взор</w:t>
      </w:r>
      <w:r w:rsidR="00345358">
        <w:rPr>
          <w:rFonts w:ascii="Times New Roman" w:hAnsi="Times New Roman" w:cs="Times New Roman"/>
          <w:sz w:val="28"/>
        </w:rPr>
        <w:t>»</w:t>
      </w:r>
      <w:r w:rsidR="00345358" w:rsidRPr="00345358">
        <w:rPr>
          <w:rFonts w:ascii="Times New Roman" w:hAnsi="Times New Roman" w:cs="Times New Roman"/>
          <w:sz w:val="28"/>
        </w:rPr>
        <w:t xml:space="preserve"> (взгляд, глаза, голову), </w:t>
      </w:r>
      <w:r w:rsidR="00345358">
        <w:rPr>
          <w:rFonts w:ascii="Times New Roman" w:hAnsi="Times New Roman" w:cs="Times New Roman"/>
          <w:sz w:val="28"/>
        </w:rPr>
        <w:t>«</w:t>
      </w:r>
      <w:r w:rsidR="00345358" w:rsidRPr="00345358">
        <w:rPr>
          <w:rFonts w:ascii="Times New Roman" w:hAnsi="Times New Roman" w:cs="Times New Roman"/>
          <w:sz w:val="28"/>
        </w:rPr>
        <w:t>нашло раздумье</w:t>
      </w:r>
      <w:r w:rsidR="00345358">
        <w:rPr>
          <w:rFonts w:ascii="Times New Roman" w:hAnsi="Times New Roman" w:cs="Times New Roman"/>
          <w:sz w:val="28"/>
        </w:rPr>
        <w:t>»</w:t>
      </w:r>
      <w:r w:rsidR="00345358" w:rsidRPr="00345358">
        <w:rPr>
          <w:rFonts w:ascii="Times New Roman" w:hAnsi="Times New Roman" w:cs="Times New Roman"/>
          <w:sz w:val="28"/>
        </w:rPr>
        <w:t xml:space="preserve"> (сомненье, вдохновенье), </w:t>
      </w:r>
      <w:r w:rsidR="00345358">
        <w:rPr>
          <w:rFonts w:ascii="Times New Roman" w:hAnsi="Times New Roman" w:cs="Times New Roman"/>
          <w:sz w:val="28"/>
        </w:rPr>
        <w:t>«</w:t>
      </w:r>
      <w:r w:rsidR="00345358" w:rsidRPr="00345358">
        <w:rPr>
          <w:rFonts w:ascii="Times New Roman" w:hAnsi="Times New Roman" w:cs="Times New Roman"/>
          <w:sz w:val="28"/>
        </w:rPr>
        <w:t>ужас берет</w:t>
      </w:r>
      <w:r w:rsidR="00345358">
        <w:rPr>
          <w:rFonts w:ascii="Times New Roman" w:hAnsi="Times New Roman" w:cs="Times New Roman"/>
          <w:sz w:val="28"/>
        </w:rPr>
        <w:t>»</w:t>
      </w:r>
      <w:r w:rsidR="00345358" w:rsidRPr="00345358">
        <w:rPr>
          <w:rFonts w:ascii="Times New Roman" w:hAnsi="Times New Roman" w:cs="Times New Roman"/>
          <w:sz w:val="28"/>
        </w:rPr>
        <w:t xml:space="preserve"> (страх, тоска, досада, зависть). </w:t>
      </w:r>
      <w:proofErr w:type="gramEnd"/>
    </w:p>
    <w:p w:rsidR="00345358" w:rsidRDefault="00345358" w:rsidP="003453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45358">
        <w:rPr>
          <w:rFonts w:ascii="Times New Roman" w:hAnsi="Times New Roman" w:cs="Times New Roman"/>
          <w:sz w:val="28"/>
        </w:rPr>
        <w:t>4). Некоторые ученые выделяют ч</w:t>
      </w:r>
      <w:r w:rsidR="00A83F3E">
        <w:rPr>
          <w:rFonts w:ascii="Times New Roman" w:hAnsi="Times New Roman" w:cs="Times New Roman"/>
          <w:sz w:val="28"/>
        </w:rPr>
        <w:t>етвертую группу фразеологизмов - фразеологические выражения -</w:t>
      </w:r>
      <w:r w:rsidRPr="00345358">
        <w:rPr>
          <w:rFonts w:ascii="Times New Roman" w:hAnsi="Times New Roman" w:cs="Times New Roman"/>
          <w:sz w:val="28"/>
        </w:rPr>
        <w:t xml:space="preserve"> это известные изречения из художественной литературы, публицистики, Библии, высказывания афористического типа, употребляемые в определенных жизненных ситуациях для образной оценки. Например, </w:t>
      </w:r>
      <w:r>
        <w:rPr>
          <w:rFonts w:ascii="Times New Roman" w:hAnsi="Times New Roman" w:cs="Times New Roman"/>
          <w:sz w:val="28"/>
        </w:rPr>
        <w:t>«</w:t>
      </w:r>
      <w:r w:rsidRPr="00345358">
        <w:rPr>
          <w:rFonts w:ascii="Times New Roman" w:hAnsi="Times New Roman" w:cs="Times New Roman"/>
          <w:sz w:val="28"/>
        </w:rPr>
        <w:t>счастливые часов не наблюдают</w:t>
      </w:r>
      <w:r>
        <w:rPr>
          <w:rFonts w:ascii="Times New Roman" w:hAnsi="Times New Roman" w:cs="Times New Roman"/>
          <w:sz w:val="28"/>
        </w:rPr>
        <w:t>»</w:t>
      </w:r>
      <w:r w:rsidRPr="00345358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«</w:t>
      </w:r>
      <w:r w:rsidRPr="00345358">
        <w:rPr>
          <w:rFonts w:ascii="Times New Roman" w:hAnsi="Times New Roman" w:cs="Times New Roman"/>
          <w:sz w:val="28"/>
        </w:rPr>
        <w:t>быть или не быть</w:t>
      </w:r>
      <w:r>
        <w:rPr>
          <w:rFonts w:ascii="Times New Roman" w:hAnsi="Times New Roman" w:cs="Times New Roman"/>
          <w:sz w:val="28"/>
        </w:rPr>
        <w:t>»</w:t>
      </w:r>
      <w:r w:rsidRPr="00345358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«</w:t>
      </w:r>
      <w:r w:rsidR="00A83F3E">
        <w:rPr>
          <w:rFonts w:ascii="Times New Roman" w:hAnsi="Times New Roman" w:cs="Times New Roman"/>
          <w:sz w:val="28"/>
        </w:rPr>
        <w:t>кончил дело -</w:t>
      </w:r>
      <w:r w:rsidRPr="00345358">
        <w:rPr>
          <w:rFonts w:ascii="Times New Roman" w:hAnsi="Times New Roman" w:cs="Times New Roman"/>
          <w:sz w:val="28"/>
        </w:rPr>
        <w:t xml:space="preserve"> гуляй смело</w:t>
      </w:r>
      <w:r>
        <w:rPr>
          <w:rFonts w:ascii="Times New Roman" w:hAnsi="Times New Roman" w:cs="Times New Roman"/>
          <w:sz w:val="28"/>
        </w:rPr>
        <w:t>»</w:t>
      </w:r>
      <w:r w:rsidRPr="00345358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«</w:t>
      </w:r>
      <w:r w:rsidRPr="00345358">
        <w:rPr>
          <w:rFonts w:ascii="Times New Roman" w:hAnsi="Times New Roman" w:cs="Times New Roman"/>
          <w:sz w:val="28"/>
        </w:rPr>
        <w:t>есть еще порох в пороховницах</w:t>
      </w:r>
      <w:r>
        <w:rPr>
          <w:rFonts w:ascii="Times New Roman" w:hAnsi="Times New Roman" w:cs="Times New Roman"/>
          <w:sz w:val="28"/>
        </w:rPr>
        <w:t>»</w:t>
      </w:r>
      <w:r w:rsidRPr="00345358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«</w:t>
      </w:r>
      <w:r w:rsidR="00A83F3E">
        <w:rPr>
          <w:rFonts w:ascii="Times New Roman" w:hAnsi="Times New Roman" w:cs="Times New Roman"/>
          <w:sz w:val="28"/>
        </w:rPr>
        <w:t>любишь кататься -</w:t>
      </w:r>
      <w:r w:rsidRPr="00345358">
        <w:rPr>
          <w:rFonts w:ascii="Times New Roman" w:hAnsi="Times New Roman" w:cs="Times New Roman"/>
          <w:sz w:val="28"/>
        </w:rPr>
        <w:t xml:space="preserve"> люби и саночки возить</w:t>
      </w:r>
      <w:r>
        <w:rPr>
          <w:rFonts w:ascii="Times New Roman" w:hAnsi="Times New Roman" w:cs="Times New Roman"/>
          <w:sz w:val="28"/>
        </w:rPr>
        <w:t>»</w:t>
      </w:r>
      <w:r w:rsidRPr="00345358">
        <w:rPr>
          <w:rFonts w:ascii="Times New Roman" w:hAnsi="Times New Roman" w:cs="Times New Roman"/>
          <w:sz w:val="28"/>
        </w:rPr>
        <w:t>.</w:t>
      </w:r>
    </w:p>
    <w:p w:rsidR="0055603E" w:rsidRDefault="0055603E" w:rsidP="003730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345358" w:rsidRPr="0055603E" w:rsidRDefault="001901C3" w:rsidP="0055603E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 Использование</w:t>
      </w:r>
      <w:r w:rsidR="0055603E" w:rsidRPr="0055603E">
        <w:rPr>
          <w:rFonts w:ascii="Times New Roman" w:hAnsi="Times New Roman" w:cs="Times New Roman"/>
          <w:b/>
          <w:sz w:val="28"/>
        </w:rPr>
        <w:t xml:space="preserve"> фразеологизмов в рекламе</w:t>
      </w:r>
    </w:p>
    <w:p w:rsidR="0055603E" w:rsidRPr="003E59F4" w:rsidRDefault="00A83F3E" w:rsidP="0055603E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Реклама -</w:t>
      </w:r>
      <w:r w:rsidR="0055603E" w:rsidRPr="003E59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это не персонифицированная передача информации, обычно оплачиваемая и обычно имеющая характер убеждения, о продукции, услугах </w:t>
      </w:r>
      <w:r w:rsidR="0055603E" w:rsidRPr="003E59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или идеях известными рекламодателями посредством различных носителей.</w:t>
      </w:r>
      <w:r w:rsidR="00556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 рекламы -</w:t>
      </w:r>
      <w:r w:rsidR="0055603E" w:rsidRPr="003E59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донесение информации от рекламодателя до целевой аудитории.</w:t>
      </w:r>
      <w:r w:rsidR="00556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Задача рекламы -</w:t>
      </w:r>
      <w:r w:rsidR="0055603E" w:rsidRPr="003E59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побудить представителей целевой аудитории к действию (выбору товара или услуги, осуществлению покупки и т. п., а также формированию запланированных рекламодателем выводов об объекте рекламирования).</w:t>
      </w:r>
    </w:p>
    <w:p w:rsidR="0055603E" w:rsidRDefault="0055603E" w:rsidP="0055603E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566">
        <w:rPr>
          <w:rFonts w:ascii="Times New Roman" w:hAnsi="Times New Roman" w:cs="Times New Roman"/>
          <w:sz w:val="28"/>
          <w:szCs w:val="28"/>
        </w:rPr>
        <w:t>Творческая «обработка» фразеологизмов позволяет создать оригинальные словесные образы и придать им новую экспрессивную окраску, усиливая их выразительность.</w:t>
      </w:r>
    </w:p>
    <w:p w:rsidR="003A2D9F" w:rsidRPr="003A2D9F" w:rsidRDefault="003A2D9F" w:rsidP="003A2D9F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A2D9F">
        <w:rPr>
          <w:rFonts w:ascii="Times New Roman" w:hAnsi="Times New Roman" w:cs="Times New Roman"/>
          <w:sz w:val="28"/>
          <w:szCs w:val="28"/>
        </w:rPr>
        <w:t>ассматривая функционирова</w:t>
      </w:r>
      <w:r>
        <w:rPr>
          <w:rFonts w:ascii="Times New Roman" w:hAnsi="Times New Roman" w:cs="Times New Roman"/>
          <w:sz w:val="28"/>
          <w:szCs w:val="28"/>
        </w:rPr>
        <w:t xml:space="preserve">ние фразеологизмов в рекламном </w:t>
      </w:r>
      <w:r w:rsidRPr="003A2D9F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ксте, отмечаем</w:t>
      </w:r>
      <w:r w:rsidRPr="003A2D9F">
        <w:rPr>
          <w:rFonts w:ascii="Times New Roman" w:hAnsi="Times New Roman" w:cs="Times New Roman"/>
          <w:sz w:val="28"/>
          <w:szCs w:val="28"/>
        </w:rPr>
        <w:t xml:space="preserve">, что  фразеологизмы широко используются в рекламе как яркий, красочный, заведомо удачный и легкоузнаваемый прием. Привычность и узнаваемость фразеологизма повышает способность потребителя воспринимать, запоминать и воспроизводить слоган.  </w:t>
      </w:r>
      <w:r w:rsidR="007A6741">
        <w:rPr>
          <w:rFonts w:ascii="Times New Roman" w:hAnsi="Times New Roman" w:cs="Times New Roman"/>
          <w:sz w:val="28"/>
          <w:szCs w:val="28"/>
        </w:rPr>
        <w:t>Слоган -</w:t>
      </w:r>
      <w:r w:rsidR="007A6741" w:rsidRPr="007A6741">
        <w:rPr>
          <w:rFonts w:ascii="Times New Roman" w:hAnsi="Times New Roman" w:cs="Times New Roman"/>
          <w:sz w:val="28"/>
          <w:szCs w:val="28"/>
        </w:rPr>
        <w:t xml:space="preserve"> лаконичная, легко запоминающаяся фраза, выражающая суть рекламного сообщения.</w:t>
      </w:r>
    </w:p>
    <w:p w:rsidR="003A2D9F" w:rsidRPr="003A2D9F" w:rsidRDefault="003A2D9F" w:rsidP="003A2D9F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A2D9F">
        <w:rPr>
          <w:rFonts w:ascii="Times New Roman" w:hAnsi="Times New Roman" w:cs="Times New Roman"/>
          <w:sz w:val="28"/>
          <w:szCs w:val="28"/>
        </w:rPr>
        <w:t xml:space="preserve"> рекламе фразео</w:t>
      </w:r>
      <w:r>
        <w:rPr>
          <w:rFonts w:ascii="Times New Roman" w:hAnsi="Times New Roman" w:cs="Times New Roman"/>
          <w:sz w:val="28"/>
          <w:szCs w:val="28"/>
        </w:rPr>
        <w:t xml:space="preserve">логизмы используются в четырех </w:t>
      </w:r>
      <w:r w:rsidRPr="003A2D9F">
        <w:rPr>
          <w:rFonts w:ascii="Times New Roman" w:hAnsi="Times New Roman" w:cs="Times New Roman"/>
          <w:sz w:val="28"/>
          <w:szCs w:val="28"/>
        </w:rPr>
        <w:t xml:space="preserve">формах: парафраз, чистый фразеологизм, переосмысленный фразеологизм и фразеологизм, </w:t>
      </w:r>
      <w:r>
        <w:rPr>
          <w:rFonts w:ascii="Times New Roman" w:hAnsi="Times New Roman" w:cs="Times New Roman"/>
          <w:sz w:val="28"/>
          <w:szCs w:val="28"/>
        </w:rPr>
        <w:t>обыгрывающий имя бренда</w:t>
      </w:r>
      <w:r w:rsidRPr="003A2D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7EB1" w:rsidRPr="00977EB1" w:rsidRDefault="007A6741" w:rsidP="00977EB1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Парафраз -</w:t>
      </w:r>
      <w:r w:rsidR="003A2D9F" w:rsidRPr="003A2D9F">
        <w:rPr>
          <w:rFonts w:ascii="Times New Roman" w:hAnsi="Times New Roman" w:cs="Times New Roman"/>
          <w:sz w:val="28"/>
          <w:szCs w:val="28"/>
        </w:rPr>
        <w:t xml:space="preserve"> замена одного из слов, например: Граждане России </w:t>
      </w:r>
      <w:r w:rsidR="003A2D9F">
        <w:rPr>
          <w:rFonts w:ascii="Times New Roman" w:hAnsi="Times New Roman" w:cs="Times New Roman"/>
          <w:sz w:val="28"/>
          <w:szCs w:val="28"/>
        </w:rPr>
        <w:t xml:space="preserve">имеют </w:t>
      </w:r>
      <w:proofErr w:type="spellStart"/>
      <w:r w:rsidR="003A2D9F">
        <w:rPr>
          <w:rFonts w:ascii="Times New Roman" w:hAnsi="Times New Roman" w:cs="Times New Roman"/>
          <w:sz w:val="28"/>
          <w:szCs w:val="28"/>
        </w:rPr>
        <w:t>Bravo</w:t>
      </w:r>
      <w:proofErr w:type="spellEnd"/>
      <w:r w:rsidR="003A2D9F">
        <w:rPr>
          <w:rFonts w:ascii="Times New Roman" w:hAnsi="Times New Roman" w:cs="Times New Roman"/>
          <w:sz w:val="28"/>
          <w:szCs w:val="28"/>
        </w:rPr>
        <w:t xml:space="preserve"> на </w:t>
      </w:r>
      <w:r w:rsidR="003A2D9F" w:rsidRPr="003A2D9F">
        <w:rPr>
          <w:rFonts w:ascii="Times New Roman" w:hAnsi="Times New Roman" w:cs="Times New Roman"/>
          <w:sz w:val="28"/>
          <w:szCs w:val="28"/>
        </w:rPr>
        <w:t xml:space="preserve">отдых и </w:t>
      </w:r>
      <w:proofErr w:type="spellStart"/>
      <w:r w:rsidR="003A2D9F" w:rsidRPr="003A2D9F">
        <w:rPr>
          <w:rFonts w:ascii="Times New Roman" w:hAnsi="Times New Roman" w:cs="Times New Roman"/>
          <w:sz w:val="28"/>
          <w:szCs w:val="28"/>
        </w:rPr>
        <w:t>Bravo</w:t>
      </w:r>
      <w:proofErr w:type="spellEnd"/>
      <w:r w:rsidR="003A2D9F" w:rsidRPr="003A2D9F">
        <w:rPr>
          <w:rFonts w:ascii="Times New Roman" w:hAnsi="Times New Roman" w:cs="Times New Roman"/>
          <w:sz w:val="28"/>
          <w:szCs w:val="28"/>
        </w:rPr>
        <w:t xml:space="preserve"> на труд (Напиток </w:t>
      </w:r>
      <w:proofErr w:type="spellStart"/>
      <w:r w:rsidR="003A2D9F" w:rsidRPr="003A2D9F">
        <w:rPr>
          <w:rFonts w:ascii="Times New Roman" w:hAnsi="Times New Roman" w:cs="Times New Roman"/>
          <w:sz w:val="28"/>
          <w:szCs w:val="28"/>
        </w:rPr>
        <w:t>Bravo</w:t>
      </w:r>
      <w:proofErr w:type="spellEnd"/>
      <w:r w:rsidR="003A2D9F" w:rsidRPr="003A2D9F">
        <w:rPr>
          <w:rFonts w:ascii="Times New Roman" w:hAnsi="Times New Roman" w:cs="Times New Roman"/>
          <w:sz w:val="28"/>
          <w:szCs w:val="28"/>
        </w:rPr>
        <w:t>). Это любовь с первой ложки! (</w:t>
      </w:r>
      <w:proofErr w:type="spellStart"/>
      <w:r w:rsidR="003A2D9F" w:rsidRPr="003A2D9F">
        <w:rPr>
          <w:rFonts w:ascii="Times New Roman" w:hAnsi="Times New Roman" w:cs="Times New Roman"/>
          <w:sz w:val="28"/>
          <w:szCs w:val="28"/>
        </w:rPr>
        <w:t>Gallina</w:t>
      </w:r>
      <w:proofErr w:type="spellEnd"/>
      <w:r w:rsidR="003A2D9F" w:rsidRPr="003A2D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D9F" w:rsidRPr="003A2D9F">
        <w:rPr>
          <w:rFonts w:ascii="Times New Roman" w:hAnsi="Times New Roman" w:cs="Times New Roman"/>
          <w:sz w:val="28"/>
          <w:szCs w:val="28"/>
        </w:rPr>
        <w:t>Blanca</w:t>
      </w:r>
      <w:proofErr w:type="spellEnd"/>
      <w:r w:rsidR="003A2D9F" w:rsidRPr="003A2D9F">
        <w:rPr>
          <w:rFonts w:ascii="Times New Roman" w:hAnsi="Times New Roman" w:cs="Times New Roman"/>
          <w:sz w:val="28"/>
          <w:szCs w:val="28"/>
        </w:rPr>
        <w:t xml:space="preserve">)  В жизни всегда есть место технике (Компания </w:t>
      </w:r>
      <w:proofErr w:type="spellStart"/>
      <w:r w:rsidR="003A2D9F" w:rsidRPr="003A2D9F">
        <w:rPr>
          <w:rFonts w:ascii="Times New Roman" w:hAnsi="Times New Roman" w:cs="Times New Roman"/>
          <w:sz w:val="28"/>
          <w:szCs w:val="28"/>
        </w:rPr>
        <w:t>Dial</w:t>
      </w:r>
      <w:proofErr w:type="spellEnd"/>
      <w:r w:rsidR="003A2D9F" w:rsidRPr="003A2D9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A2D9F" w:rsidRPr="003A2D9F" w:rsidRDefault="00977EB1" w:rsidP="00977EB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EB1">
        <w:rPr>
          <w:rFonts w:ascii="Times New Roman" w:hAnsi="Times New Roman" w:cs="Times New Roman"/>
          <w:sz w:val="28"/>
          <w:szCs w:val="28"/>
        </w:rPr>
        <w:t>Вольному — Вольво!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77EB1">
        <w:rPr>
          <w:rFonts w:ascii="Times New Roman" w:hAnsi="Times New Roman" w:cs="Times New Roman"/>
          <w:sz w:val="28"/>
          <w:szCs w:val="28"/>
        </w:rPr>
        <w:t>Volvo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977EB1">
        <w:rPr>
          <w:rFonts w:ascii="Times New Roman" w:hAnsi="Times New Roman" w:cs="Times New Roman"/>
          <w:sz w:val="28"/>
          <w:szCs w:val="28"/>
        </w:rPr>
        <w:t>. Молочные реки — фруктовые берега.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77EB1">
        <w:rPr>
          <w:rFonts w:ascii="Times New Roman" w:hAnsi="Times New Roman" w:cs="Times New Roman"/>
          <w:sz w:val="28"/>
          <w:szCs w:val="28"/>
        </w:rPr>
        <w:t>Fruttis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977E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D9F" w:rsidRPr="003A2D9F" w:rsidRDefault="003A2D9F" w:rsidP="00102AD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2D9F">
        <w:rPr>
          <w:rFonts w:ascii="Times New Roman" w:hAnsi="Times New Roman" w:cs="Times New Roman"/>
          <w:sz w:val="28"/>
          <w:szCs w:val="28"/>
        </w:rPr>
        <w:t>По нашим наблюдениям,  данное явление весьма расп</w:t>
      </w:r>
      <w:r>
        <w:rPr>
          <w:rFonts w:ascii="Times New Roman" w:hAnsi="Times New Roman" w:cs="Times New Roman"/>
          <w:sz w:val="28"/>
          <w:szCs w:val="28"/>
        </w:rPr>
        <w:t xml:space="preserve">ространено в рекламных текстах </w:t>
      </w:r>
      <w:r w:rsidRPr="003A2D9F">
        <w:rPr>
          <w:rFonts w:ascii="Times New Roman" w:hAnsi="Times New Roman" w:cs="Times New Roman"/>
          <w:sz w:val="28"/>
          <w:szCs w:val="28"/>
        </w:rPr>
        <w:t>(«Когда простуда берет за горло», реклама леденцов от боли в горле «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Стрепсилс</w:t>
      </w:r>
      <w:proofErr w:type="spellEnd"/>
      <w:r w:rsidRPr="003A2D9F">
        <w:rPr>
          <w:rFonts w:ascii="Times New Roman" w:hAnsi="Times New Roman" w:cs="Times New Roman"/>
          <w:sz w:val="28"/>
          <w:szCs w:val="28"/>
        </w:rPr>
        <w:t xml:space="preserve">»; «С комплексом 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хондроитина</w:t>
      </w:r>
      <w:proofErr w:type="spellEnd"/>
      <w:r w:rsidRPr="003A2D9F">
        <w:rPr>
          <w:rFonts w:ascii="Times New Roman" w:hAnsi="Times New Roman" w:cs="Times New Roman"/>
          <w:sz w:val="28"/>
          <w:szCs w:val="28"/>
        </w:rPr>
        <w:t xml:space="preserve"> и глюкозамина «ХОНДА» вы всегда на ходу!», «РИНЗА поможет встать на ноги!», «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Kiss</w:t>
      </w:r>
      <w:proofErr w:type="spellEnd"/>
      <w:r w:rsidRPr="003A2D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superslims</w:t>
      </w:r>
      <w:proofErr w:type="spellEnd"/>
      <w:r w:rsidRPr="003A2D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A2D9F">
        <w:rPr>
          <w:rFonts w:ascii="Times New Roman" w:hAnsi="Times New Roman" w:cs="Times New Roman"/>
          <w:sz w:val="28"/>
          <w:szCs w:val="28"/>
        </w:rPr>
        <w:t xml:space="preserve"> Мой поцелуй растопит любое сердце…», «Уральский банк реконструкции и развития. Вклад «первый». Любовь с «первого» вклада!», Любви вся техника покорна («М. Видео»). </w:t>
      </w:r>
      <w:r w:rsidR="00102AD9">
        <w:rPr>
          <w:rFonts w:ascii="Times New Roman" w:hAnsi="Times New Roman" w:cs="Times New Roman"/>
          <w:sz w:val="28"/>
          <w:szCs w:val="28"/>
        </w:rPr>
        <w:t>Меньше тратишь – дальше едешь! -</w:t>
      </w:r>
      <w:r w:rsidR="00102AD9" w:rsidRPr="00102AD9">
        <w:rPr>
          <w:rFonts w:ascii="Times New Roman" w:hAnsi="Times New Roman" w:cs="Times New Roman"/>
          <w:sz w:val="28"/>
          <w:szCs w:val="28"/>
        </w:rPr>
        <w:t xml:space="preserve"> реклама автомобильных масел. В рекламном тексте транс</w:t>
      </w:r>
      <w:r w:rsidR="00102AD9">
        <w:rPr>
          <w:rFonts w:ascii="Times New Roman" w:hAnsi="Times New Roman" w:cs="Times New Roman"/>
          <w:sz w:val="28"/>
          <w:szCs w:val="28"/>
        </w:rPr>
        <w:t xml:space="preserve">формация </w:t>
      </w:r>
      <w:r w:rsidR="00102AD9">
        <w:rPr>
          <w:rFonts w:ascii="Times New Roman" w:hAnsi="Times New Roman" w:cs="Times New Roman"/>
          <w:sz w:val="28"/>
          <w:szCs w:val="28"/>
        </w:rPr>
        <w:lastRenderedPageBreak/>
        <w:t>пословицы «тише едешь -</w:t>
      </w:r>
      <w:r w:rsidR="00102AD9" w:rsidRPr="00102AD9">
        <w:rPr>
          <w:rFonts w:ascii="Times New Roman" w:hAnsi="Times New Roman" w:cs="Times New Roman"/>
          <w:sz w:val="28"/>
          <w:szCs w:val="28"/>
        </w:rPr>
        <w:t xml:space="preserve"> дальше будешь» осуществляется путем изменения компонентного состава при сохранении синтаксической формы, что без труда ведет к узнаванию пословицы адресатом.</w:t>
      </w:r>
    </w:p>
    <w:p w:rsidR="003A2D9F" w:rsidRPr="003A2D9F" w:rsidRDefault="003A2D9F" w:rsidP="00496CAF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D9F">
        <w:rPr>
          <w:rFonts w:ascii="Times New Roman" w:hAnsi="Times New Roman" w:cs="Times New Roman"/>
          <w:sz w:val="28"/>
          <w:szCs w:val="28"/>
        </w:rPr>
        <w:t xml:space="preserve"> Чистый фразеологизм предполагает использова</w:t>
      </w:r>
      <w:r w:rsidR="00672493">
        <w:rPr>
          <w:rFonts w:ascii="Times New Roman" w:hAnsi="Times New Roman" w:cs="Times New Roman"/>
          <w:sz w:val="28"/>
          <w:szCs w:val="28"/>
        </w:rPr>
        <w:t xml:space="preserve">ние готового словосочетания, в </w:t>
      </w:r>
      <w:r w:rsidRPr="003A2D9F">
        <w:rPr>
          <w:rFonts w:ascii="Times New Roman" w:hAnsi="Times New Roman" w:cs="Times New Roman"/>
          <w:sz w:val="28"/>
          <w:szCs w:val="28"/>
        </w:rPr>
        <w:t>которое может входить слово, имеющее непосредственное отношение к объекту рекламы, практически подвергающее его формальному изменению</w:t>
      </w:r>
      <w:r w:rsidR="00496CAF">
        <w:rPr>
          <w:rFonts w:ascii="Times New Roman" w:hAnsi="Times New Roman" w:cs="Times New Roman"/>
          <w:sz w:val="28"/>
          <w:szCs w:val="28"/>
        </w:rPr>
        <w:t>: Бери от жизни все! («</w:t>
      </w:r>
      <w:proofErr w:type="spellStart"/>
      <w:r w:rsidR="00496CAF">
        <w:rPr>
          <w:rFonts w:ascii="Times New Roman" w:hAnsi="Times New Roman" w:cs="Times New Roman"/>
          <w:sz w:val="28"/>
          <w:szCs w:val="28"/>
        </w:rPr>
        <w:t>Pepsi</w:t>
      </w:r>
      <w:proofErr w:type="spellEnd"/>
      <w:r w:rsidR="00496CAF">
        <w:rPr>
          <w:rFonts w:ascii="Times New Roman" w:hAnsi="Times New Roman" w:cs="Times New Roman"/>
          <w:sz w:val="28"/>
          <w:szCs w:val="28"/>
        </w:rPr>
        <w:t>»), о</w:t>
      </w:r>
      <w:r w:rsidRPr="003A2D9F">
        <w:rPr>
          <w:rFonts w:ascii="Times New Roman" w:hAnsi="Times New Roman" w:cs="Times New Roman"/>
          <w:sz w:val="28"/>
          <w:szCs w:val="28"/>
        </w:rPr>
        <w:t>бувь на все случаи жизни («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Доброходов</w:t>
      </w:r>
      <w:proofErr w:type="spellEnd"/>
      <w:r w:rsidRPr="003A2D9F">
        <w:rPr>
          <w:rFonts w:ascii="Times New Roman" w:hAnsi="Times New Roman" w:cs="Times New Roman"/>
          <w:sz w:val="28"/>
          <w:szCs w:val="28"/>
        </w:rPr>
        <w:t>»), Семь бед – один</w:t>
      </w:r>
      <w:r w:rsidR="00672493">
        <w:rPr>
          <w:rFonts w:ascii="Times New Roman" w:hAnsi="Times New Roman" w:cs="Times New Roman"/>
          <w:sz w:val="28"/>
          <w:szCs w:val="28"/>
        </w:rPr>
        <w:t xml:space="preserve"> ответ! (лекарство от простуды </w:t>
      </w:r>
      <w:r w:rsidRPr="003A2D9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Coldrex</w:t>
      </w:r>
      <w:proofErr w:type="spellEnd"/>
      <w:r w:rsidRPr="003A2D9F">
        <w:rPr>
          <w:rFonts w:ascii="Times New Roman" w:hAnsi="Times New Roman" w:cs="Times New Roman"/>
          <w:sz w:val="28"/>
          <w:szCs w:val="28"/>
        </w:rPr>
        <w:t>»), Скорая помощь вашему желудку (лекарство «Ренни»), Превосходство в полном объеме («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Infiniti</w:t>
      </w:r>
      <w:proofErr w:type="spellEnd"/>
      <w:r w:rsidRPr="003A2D9F">
        <w:rPr>
          <w:rFonts w:ascii="Times New Roman" w:hAnsi="Times New Roman" w:cs="Times New Roman"/>
          <w:sz w:val="28"/>
          <w:szCs w:val="28"/>
        </w:rPr>
        <w:t xml:space="preserve">»). </w:t>
      </w:r>
    </w:p>
    <w:p w:rsidR="003A2D9F" w:rsidRPr="003A2D9F" w:rsidRDefault="003A2D9F" w:rsidP="0067249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D9F">
        <w:rPr>
          <w:rFonts w:ascii="Times New Roman" w:hAnsi="Times New Roman" w:cs="Times New Roman"/>
          <w:sz w:val="28"/>
          <w:szCs w:val="28"/>
        </w:rPr>
        <w:t xml:space="preserve">Переосмысленный фразеологизм – явление, </w:t>
      </w:r>
      <w:r w:rsidR="00672493">
        <w:rPr>
          <w:rFonts w:ascii="Times New Roman" w:hAnsi="Times New Roman" w:cs="Times New Roman"/>
          <w:sz w:val="28"/>
          <w:szCs w:val="28"/>
        </w:rPr>
        <w:t xml:space="preserve">при котором целостное значение </w:t>
      </w:r>
      <w:r w:rsidRPr="003A2D9F">
        <w:rPr>
          <w:rFonts w:ascii="Times New Roman" w:hAnsi="Times New Roman" w:cs="Times New Roman"/>
          <w:sz w:val="28"/>
          <w:szCs w:val="28"/>
        </w:rPr>
        <w:t xml:space="preserve">фразеологизма распадается на отдельные значения составляющих его слов, в результате чего выражение приобретает новый смысл, неразрывно связанный в сознании потребителя с предметом рекламы.  </w:t>
      </w:r>
    </w:p>
    <w:p w:rsidR="003A2D9F" w:rsidRPr="003A2D9F" w:rsidRDefault="003A2D9F" w:rsidP="003A2D9F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D9F">
        <w:rPr>
          <w:rFonts w:ascii="Times New Roman" w:hAnsi="Times New Roman" w:cs="Times New Roman"/>
          <w:sz w:val="28"/>
          <w:szCs w:val="28"/>
        </w:rPr>
        <w:t xml:space="preserve">Такие фразеологизмы действуют эффективнее, чем в своем обычном значении: </w:t>
      </w:r>
    </w:p>
    <w:p w:rsidR="003A2D9F" w:rsidRPr="003A2D9F" w:rsidRDefault="003A2D9F" w:rsidP="0067249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D9F">
        <w:rPr>
          <w:rFonts w:ascii="Times New Roman" w:hAnsi="Times New Roman" w:cs="Times New Roman"/>
          <w:sz w:val="28"/>
          <w:szCs w:val="28"/>
        </w:rPr>
        <w:t>Свежее решение («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Mentos</w:t>
      </w:r>
      <w:proofErr w:type="spellEnd"/>
      <w:r w:rsidRPr="003A2D9F">
        <w:rPr>
          <w:rFonts w:ascii="Times New Roman" w:hAnsi="Times New Roman" w:cs="Times New Roman"/>
          <w:sz w:val="28"/>
          <w:szCs w:val="28"/>
        </w:rPr>
        <w:t>»), Жизнь прекрасна. Как ни к</w:t>
      </w:r>
      <w:r w:rsidR="00672493">
        <w:rPr>
          <w:rFonts w:ascii="Times New Roman" w:hAnsi="Times New Roman" w:cs="Times New Roman"/>
          <w:sz w:val="28"/>
          <w:szCs w:val="28"/>
        </w:rPr>
        <w:t>рути («</w:t>
      </w:r>
      <w:proofErr w:type="spellStart"/>
      <w:r w:rsidR="00672493">
        <w:rPr>
          <w:rFonts w:ascii="Times New Roman" w:hAnsi="Times New Roman" w:cs="Times New Roman"/>
          <w:sz w:val="28"/>
          <w:szCs w:val="28"/>
        </w:rPr>
        <w:t>Rich</w:t>
      </w:r>
      <w:proofErr w:type="spellEnd"/>
      <w:r w:rsidR="00672493">
        <w:rPr>
          <w:rFonts w:ascii="Times New Roman" w:hAnsi="Times New Roman" w:cs="Times New Roman"/>
          <w:sz w:val="28"/>
          <w:szCs w:val="28"/>
        </w:rPr>
        <w:t xml:space="preserve">»), Сливки общества </w:t>
      </w:r>
      <w:r w:rsidRPr="003A2D9F">
        <w:rPr>
          <w:rFonts w:ascii="Times New Roman" w:hAnsi="Times New Roman" w:cs="Times New Roman"/>
          <w:sz w:val="28"/>
          <w:szCs w:val="28"/>
        </w:rPr>
        <w:t>(сухие сливки «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Completa</w:t>
      </w:r>
      <w:proofErr w:type="spellEnd"/>
      <w:r w:rsidRPr="003A2D9F">
        <w:rPr>
          <w:rFonts w:ascii="Times New Roman" w:hAnsi="Times New Roman" w:cs="Times New Roman"/>
          <w:sz w:val="28"/>
          <w:szCs w:val="28"/>
        </w:rPr>
        <w:t>»), Легок на подъем («Аэрофлот»), Управляй мечтой («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Toyota</w:t>
      </w:r>
      <w:proofErr w:type="spellEnd"/>
      <w:r w:rsidR="00977EB1">
        <w:rPr>
          <w:rFonts w:ascii="Times New Roman" w:hAnsi="Times New Roman" w:cs="Times New Roman"/>
          <w:sz w:val="28"/>
          <w:szCs w:val="28"/>
        </w:rPr>
        <w:t>»), Линия DS. Когда автомобиль -</w:t>
      </w:r>
      <w:r w:rsidRPr="003A2D9F">
        <w:rPr>
          <w:rFonts w:ascii="Times New Roman" w:hAnsi="Times New Roman" w:cs="Times New Roman"/>
          <w:sz w:val="28"/>
          <w:szCs w:val="28"/>
        </w:rPr>
        <w:t xml:space="preserve"> произведение искусства («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Citroen</w:t>
      </w:r>
      <w:proofErr w:type="spellEnd"/>
      <w:r w:rsidRPr="003A2D9F">
        <w:rPr>
          <w:rFonts w:ascii="Times New Roman" w:hAnsi="Times New Roman" w:cs="Times New Roman"/>
          <w:sz w:val="28"/>
          <w:szCs w:val="28"/>
        </w:rPr>
        <w:t xml:space="preserve">») и др.  </w:t>
      </w:r>
    </w:p>
    <w:p w:rsidR="003A2D9F" w:rsidRDefault="003A2D9F" w:rsidP="00977EB1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D9F">
        <w:rPr>
          <w:rFonts w:ascii="Times New Roman" w:hAnsi="Times New Roman" w:cs="Times New Roman"/>
          <w:sz w:val="28"/>
          <w:szCs w:val="28"/>
        </w:rPr>
        <w:t>По нашим наблюдениям, фразеологизмы, обы</w:t>
      </w:r>
      <w:r w:rsidR="00672493">
        <w:rPr>
          <w:rFonts w:ascii="Times New Roman" w:hAnsi="Times New Roman" w:cs="Times New Roman"/>
          <w:sz w:val="28"/>
          <w:szCs w:val="28"/>
        </w:rPr>
        <w:t xml:space="preserve">грывающие имя бренда, не очень </w:t>
      </w:r>
      <w:r w:rsidRPr="003A2D9F">
        <w:rPr>
          <w:rFonts w:ascii="Times New Roman" w:hAnsi="Times New Roman" w:cs="Times New Roman"/>
          <w:sz w:val="28"/>
          <w:szCs w:val="28"/>
        </w:rPr>
        <w:t>распространены: Следи за Базаром! (Компания «</w:t>
      </w:r>
      <w:proofErr w:type="spellStart"/>
      <w:r w:rsidRPr="003A2D9F">
        <w:rPr>
          <w:rFonts w:ascii="Times New Roman" w:hAnsi="Times New Roman" w:cs="Times New Roman"/>
          <w:sz w:val="28"/>
          <w:szCs w:val="28"/>
        </w:rPr>
        <w:t>ИнтерАртБазар</w:t>
      </w:r>
      <w:proofErr w:type="spellEnd"/>
      <w:r w:rsidRPr="003A2D9F">
        <w:rPr>
          <w:rFonts w:ascii="Times New Roman" w:hAnsi="Times New Roman" w:cs="Times New Roman"/>
          <w:sz w:val="28"/>
          <w:szCs w:val="28"/>
        </w:rPr>
        <w:t>», предлагающая канцелярские принадлежности).</w:t>
      </w:r>
      <w:r w:rsidR="00977EB1" w:rsidRPr="00977EB1">
        <w:t xml:space="preserve"> </w:t>
      </w:r>
      <w:r w:rsidR="00977EB1" w:rsidRPr="00977EB1">
        <w:rPr>
          <w:rFonts w:ascii="Times New Roman" w:hAnsi="Times New Roman" w:cs="Times New Roman"/>
          <w:sz w:val="28"/>
          <w:szCs w:val="28"/>
        </w:rPr>
        <w:t>Сухие сл</w:t>
      </w:r>
      <w:r w:rsidR="00977EB1">
        <w:rPr>
          <w:rFonts w:ascii="Times New Roman" w:hAnsi="Times New Roman" w:cs="Times New Roman"/>
          <w:sz w:val="28"/>
          <w:szCs w:val="28"/>
        </w:rPr>
        <w:t xml:space="preserve">ивки </w:t>
      </w:r>
      <w:proofErr w:type="spellStart"/>
      <w:r w:rsidR="00977EB1">
        <w:rPr>
          <w:rFonts w:ascii="Times New Roman" w:hAnsi="Times New Roman" w:cs="Times New Roman"/>
          <w:sz w:val="28"/>
          <w:szCs w:val="28"/>
        </w:rPr>
        <w:t>Completa</w:t>
      </w:r>
      <w:proofErr w:type="spellEnd"/>
      <w:r w:rsidR="00977EB1">
        <w:rPr>
          <w:rFonts w:ascii="Times New Roman" w:hAnsi="Times New Roman" w:cs="Times New Roman"/>
          <w:sz w:val="28"/>
          <w:szCs w:val="28"/>
        </w:rPr>
        <w:t xml:space="preserve">. Сливки общества. Аэрофлот. </w:t>
      </w:r>
      <w:proofErr w:type="gramStart"/>
      <w:r w:rsidR="00977EB1">
        <w:rPr>
          <w:rFonts w:ascii="Times New Roman" w:hAnsi="Times New Roman" w:cs="Times New Roman"/>
          <w:sz w:val="28"/>
          <w:szCs w:val="28"/>
        </w:rPr>
        <w:t>Легок на подъем.</w:t>
      </w:r>
      <w:proofErr w:type="gramEnd"/>
      <w:r w:rsidR="00977EB1">
        <w:rPr>
          <w:rFonts w:ascii="Times New Roman" w:hAnsi="Times New Roman" w:cs="Times New Roman"/>
          <w:sz w:val="28"/>
          <w:szCs w:val="28"/>
        </w:rPr>
        <w:t xml:space="preserve"> </w:t>
      </w:r>
      <w:r w:rsidR="00977EB1" w:rsidRPr="00977EB1">
        <w:rPr>
          <w:rFonts w:ascii="Times New Roman" w:hAnsi="Times New Roman" w:cs="Times New Roman"/>
          <w:sz w:val="28"/>
          <w:szCs w:val="28"/>
        </w:rPr>
        <w:t>Компания «</w:t>
      </w:r>
      <w:proofErr w:type="spellStart"/>
      <w:r w:rsidR="00977EB1" w:rsidRPr="00977EB1">
        <w:rPr>
          <w:rFonts w:ascii="Times New Roman" w:hAnsi="Times New Roman" w:cs="Times New Roman"/>
          <w:sz w:val="28"/>
          <w:szCs w:val="28"/>
        </w:rPr>
        <w:t>Максвел</w:t>
      </w:r>
      <w:proofErr w:type="spellEnd"/>
      <w:r w:rsidR="00977EB1" w:rsidRPr="00977EB1">
        <w:rPr>
          <w:rFonts w:ascii="Times New Roman" w:hAnsi="Times New Roman" w:cs="Times New Roman"/>
          <w:sz w:val="28"/>
          <w:szCs w:val="28"/>
        </w:rPr>
        <w:t>» (оборудование для ванных). Купайтесь в роскоши! Клей «Момент». Цени момент!</w:t>
      </w:r>
    </w:p>
    <w:p w:rsidR="0055603E" w:rsidRPr="00CB5566" w:rsidRDefault="00102AD9" w:rsidP="0055603E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сказать, что в рекламе</w:t>
      </w:r>
      <w:r w:rsidR="0055603E" w:rsidRPr="00CB5566">
        <w:rPr>
          <w:rFonts w:ascii="Times New Roman" w:hAnsi="Times New Roman" w:cs="Times New Roman"/>
          <w:sz w:val="28"/>
          <w:szCs w:val="28"/>
        </w:rPr>
        <w:t xml:space="preserve"> чаще функционируют фразеологизмы именно в </w:t>
      </w:r>
      <w:r w:rsidR="0055603E">
        <w:rPr>
          <w:rFonts w:ascii="Times New Roman" w:hAnsi="Times New Roman" w:cs="Times New Roman"/>
          <w:sz w:val="28"/>
          <w:szCs w:val="28"/>
        </w:rPr>
        <w:t xml:space="preserve">перефразированном </w:t>
      </w:r>
      <w:r w:rsidR="0055603E" w:rsidRPr="00CB5566">
        <w:rPr>
          <w:rFonts w:ascii="Times New Roman" w:hAnsi="Times New Roman" w:cs="Times New Roman"/>
          <w:sz w:val="28"/>
          <w:szCs w:val="28"/>
        </w:rPr>
        <w:t xml:space="preserve">виде. Это обусловлено тем, что по сравнению с </w:t>
      </w:r>
      <w:r w:rsidR="0055603E">
        <w:rPr>
          <w:rFonts w:ascii="Times New Roman" w:hAnsi="Times New Roman" w:cs="Times New Roman"/>
          <w:sz w:val="28"/>
          <w:szCs w:val="28"/>
        </w:rPr>
        <w:t>простой</w:t>
      </w:r>
      <w:r w:rsidR="0055603E" w:rsidRPr="00CB5566">
        <w:rPr>
          <w:rFonts w:ascii="Times New Roman" w:hAnsi="Times New Roman" w:cs="Times New Roman"/>
          <w:sz w:val="28"/>
          <w:szCs w:val="28"/>
        </w:rPr>
        <w:t xml:space="preserve"> фразеологической единицей </w:t>
      </w:r>
      <w:r w:rsidR="0055603E">
        <w:rPr>
          <w:rFonts w:ascii="Times New Roman" w:hAnsi="Times New Roman" w:cs="Times New Roman"/>
          <w:sz w:val="28"/>
          <w:szCs w:val="28"/>
        </w:rPr>
        <w:t>перефрази</w:t>
      </w:r>
      <w:r w:rsidR="0055603E" w:rsidRPr="00CB5566">
        <w:rPr>
          <w:rFonts w:ascii="Times New Roman" w:hAnsi="Times New Roman" w:cs="Times New Roman"/>
          <w:sz w:val="28"/>
          <w:szCs w:val="28"/>
        </w:rPr>
        <w:t xml:space="preserve">рованный фразеологизм обладает большей экспрессивностью и оригинальностью. </w:t>
      </w:r>
    </w:p>
    <w:p w:rsidR="0055603E" w:rsidRPr="00386660" w:rsidRDefault="0055603E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6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языке рекламы идет активный процесс </w:t>
      </w:r>
      <w:r w:rsidRPr="00386660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фразеологизаци</w:t>
      </w:r>
      <w:r w:rsidRPr="003866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86660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сочетаний слов, ранее не являвшихся устойчивыми выражениями.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6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информационного рынка и борьбы за аудиторию в рекламе форме подачи информации уделяется намного большее значение, чем содержанию, и фразеологизмы играют важную роль при пост</w:t>
      </w:r>
      <w:r w:rsidR="005B564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роении ярких, броских слоганов</w:t>
      </w:r>
      <w:r w:rsidRPr="003866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вызывающих интерес.</w:t>
      </w:r>
    </w:p>
    <w:p w:rsidR="0055603E" w:rsidRDefault="0055603E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Фразеологизмы в их традиционной форме употребляются намного реже, чем всевозможные комбинации и каламбуры, составленные из фразеологизмов. </w:t>
      </w:r>
    </w:p>
    <w:p w:rsidR="00A302D7" w:rsidRDefault="00A302D7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2D7" w:rsidRPr="00A302D7" w:rsidRDefault="00A302D7" w:rsidP="00A302D7">
      <w:pPr>
        <w:tabs>
          <w:tab w:val="num" w:pos="4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Практическая основа исследования: социологический опрос «Отношение к рекламе»</w:t>
      </w:r>
    </w:p>
    <w:p w:rsidR="005B5648" w:rsidRDefault="00A302D7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D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провели социологический опрос с целью выявления отношения к рекламе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02D7" w:rsidRPr="00A302D7" w:rsidRDefault="00A302D7" w:rsidP="00A302D7">
      <w:pPr>
        <w:pStyle w:val="a3"/>
        <w:numPr>
          <w:ilvl w:val="0"/>
          <w:numId w:val="10"/>
        </w:numPr>
        <w:tabs>
          <w:tab w:val="num" w:pos="4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Обращаете ли Вы внимание на слоганы, которые используются в рекламе? </w:t>
      </w:r>
    </w:p>
    <w:p w:rsidR="00A302D7" w:rsidRPr="00A302D7" w:rsidRDefault="00A302D7" w:rsidP="00A302D7">
      <w:pPr>
        <w:pStyle w:val="a3"/>
        <w:numPr>
          <w:ilvl w:val="0"/>
          <w:numId w:val="10"/>
        </w:numPr>
        <w:tabs>
          <w:tab w:val="num" w:pos="4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Используете ли Вы «рекламную» речь? (цитируете что-то из рекламного ролика) </w:t>
      </w:r>
    </w:p>
    <w:p w:rsidR="00A302D7" w:rsidRPr="00A302D7" w:rsidRDefault="00A302D7" w:rsidP="00A302D7">
      <w:pPr>
        <w:pStyle w:val="a3"/>
        <w:numPr>
          <w:ilvl w:val="0"/>
          <w:numId w:val="10"/>
        </w:numPr>
        <w:tabs>
          <w:tab w:val="num" w:pos="4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фразеологизмы</w:t>
      </w:r>
      <w:r w:rsidRPr="00A3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заметили в рекламе? </w:t>
      </w:r>
    </w:p>
    <w:p w:rsidR="00A302D7" w:rsidRPr="00A302D7" w:rsidRDefault="00A302D7" w:rsidP="00A302D7">
      <w:pPr>
        <w:pStyle w:val="a3"/>
        <w:numPr>
          <w:ilvl w:val="0"/>
          <w:numId w:val="10"/>
        </w:numPr>
        <w:tabs>
          <w:tab w:val="num" w:pos="4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слоганы способны Вас привлечь? </w:t>
      </w:r>
    </w:p>
    <w:p w:rsidR="00A302D7" w:rsidRPr="00A302D7" w:rsidRDefault="00A302D7" w:rsidP="00A302D7">
      <w:pPr>
        <w:pStyle w:val="a3"/>
        <w:numPr>
          <w:ilvl w:val="0"/>
          <w:numId w:val="10"/>
        </w:numPr>
        <w:tabs>
          <w:tab w:val="num" w:pos="4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Подберите, пожалуйста, только один(!) эпитет: «Язык рекламы – это язык …» (например, навязчивый, яркий)</w:t>
      </w:r>
    </w:p>
    <w:p w:rsidR="005B5648" w:rsidRDefault="00B448EC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опросе участвовало 46</w:t>
      </w:r>
      <w:r w:rsidR="00A3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МБОУ «</w:t>
      </w:r>
      <w:proofErr w:type="spellStart"/>
      <w:r w:rsidR="00A302D7">
        <w:rPr>
          <w:rFonts w:ascii="Times New Roman" w:eastAsia="Times New Roman" w:hAnsi="Times New Roman" w:cs="Times New Roman"/>
          <w:sz w:val="28"/>
          <w:szCs w:val="28"/>
          <w:lang w:eastAsia="ru-RU"/>
        </w:rPr>
        <w:t>Яманская</w:t>
      </w:r>
      <w:proofErr w:type="spellEnd"/>
      <w:r w:rsidR="00A3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48EC" w:rsidRDefault="00B448EC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1C3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901C3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901C3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901C3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901C3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901C3" w:rsidRPr="00EF40DB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40D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Результаты анкетирования</w:t>
      </w:r>
    </w:p>
    <w:p w:rsidR="00A302D7" w:rsidRDefault="00A302D7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24425" cy="260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C613B" w:rsidRDefault="00BC613B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13B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E251CB" wp14:editId="77688EFE">
            <wp:extent cx="4924425" cy="2838450"/>
            <wp:effectExtent l="0" t="0" r="9525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901C3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E251CB" wp14:editId="77688EFE">
            <wp:extent cx="4924425" cy="2600325"/>
            <wp:effectExtent l="0" t="0" r="9525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C613B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AE251CB" wp14:editId="77688EFE">
            <wp:extent cx="4933950" cy="2638425"/>
            <wp:effectExtent l="38100" t="0" r="1905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02AD9" w:rsidRDefault="001901C3" w:rsidP="001901C3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CB8F4C" wp14:editId="414552FE">
            <wp:extent cx="4972050" cy="2867025"/>
            <wp:effectExtent l="0" t="0" r="1905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901C3" w:rsidRPr="00ED1DF1" w:rsidRDefault="001901C3" w:rsidP="00ED1DF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результаты анкетирования нам показали, что</w:t>
      </w:r>
      <w:r w:rsidR="00EF4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люди, сами того не замечая, обращают внимание на рекламу, чаще считают её язык надоедливым, навязчивым, но заманчивым. Используют и запоминают слоганы из рекламных роликов, иногда используют в своей речи. </w:t>
      </w:r>
    </w:p>
    <w:p w:rsidR="001901C3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901C3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01C3" w:rsidRDefault="001901C3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01C3" w:rsidRDefault="001901C3" w:rsidP="00ED1DF1">
      <w:pPr>
        <w:tabs>
          <w:tab w:val="num" w:pos="4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1DF1" w:rsidRDefault="00ED1DF1" w:rsidP="00ED1DF1">
      <w:pPr>
        <w:tabs>
          <w:tab w:val="num" w:pos="4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01C3" w:rsidRDefault="001901C3" w:rsidP="00EF40DB">
      <w:pPr>
        <w:tabs>
          <w:tab w:val="num" w:pos="4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40DB" w:rsidRDefault="00EF40DB" w:rsidP="00EF40DB">
      <w:pPr>
        <w:tabs>
          <w:tab w:val="num" w:pos="4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648" w:rsidRPr="005B5648" w:rsidRDefault="0055603E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Вывод </w:t>
      </w:r>
    </w:p>
    <w:p w:rsidR="003A2D9F" w:rsidRPr="003A2D9F" w:rsidRDefault="003A2D9F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D9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Фразеологизмы используются практически во всех элементах композиции рекламного текста</w:t>
      </w:r>
      <w:r w:rsidR="007A67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2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Однако, по нашим наблюдениям, наиболее частотны данны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языковые единицы в рекламных </w:t>
      </w:r>
      <w:r w:rsidRPr="003A2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слоганах.  </w:t>
      </w:r>
    </w:p>
    <w:p w:rsidR="003A2D9F" w:rsidRPr="003A2D9F" w:rsidRDefault="003A2D9F" w:rsidP="00672493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D9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Фразеологизмы чаще всего встречаются в рекламных</w:t>
      </w:r>
      <w:r w:rsidR="0067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слоганах, которые, выступая в </w:t>
      </w:r>
      <w:r w:rsidRPr="003A2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 основного элемента фирменного стиля бренда, в сущности, номинируют его вторично, становясь рекламным именем, и обладают символическим значением. Слоганы, в которых не используются фразеологизмы в качестве языкового средства создания рекламного образа,  постепенно могут стать фразеологизмами. Мы связываем это с тем, что одним из значимых свойств данных языковых единиц является частотность употреблений, а в рекламном тексте этот фактор приобретает особую актуальность, так как рекламная коммуникация предполагает повторяемость контактов с потребителем. Целевая аудитория запоминает рекламные слоганы, ассоциирует их с конкретными продуктами и воспринимает в соответствующем значении, во многом созданном в рамках рекламного текста.  </w:t>
      </w:r>
    </w:p>
    <w:p w:rsidR="003A2D9F" w:rsidRDefault="003A2D9F" w:rsidP="00672493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D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фразеологизмы  обладают ярки</w:t>
      </w:r>
      <w:r w:rsidR="0067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эмоционально-экспрессивными </w:t>
      </w:r>
      <w:r w:rsidRPr="003A2D9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возможностями и выступают в рекламном дискурсе в качестве языкового средства, создающего вербальный образ товара, дополняющий и уточняющий основной визуальный рекламный образ.</w:t>
      </w:r>
    </w:p>
    <w:p w:rsidR="0055603E" w:rsidRDefault="005B5648" w:rsidP="0055603E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55603E" w:rsidRPr="003866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разеология в языке современной рекламы служит «строительным» материалом для создания новых, неожиданных, экспрессивных образов, языковой игры на страницах печатных изданий, привлекающей внимание читателей.</w:t>
      </w:r>
    </w:p>
    <w:p w:rsidR="005B5648" w:rsidRPr="005B5648" w:rsidRDefault="005B5648" w:rsidP="005B5648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  <w:r w:rsidRPr="005B5648">
        <w:rPr>
          <w:rFonts w:ascii="Times New Roman" w:hAnsi="Times New Roman" w:cs="Times New Roman"/>
          <w:sz w:val="28"/>
          <w:szCs w:val="32"/>
        </w:rPr>
        <w:t xml:space="preserve">Слоганы с использованием фразеологизмов воспринимаются гораздо лучше и действуют эффективнее. </w:t>
      </w:r>
    </w:p>
    <w:p w:rsidR="00BC613B" w:rsidRDefault="005B5648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  <w:r w:rsidRPr="005B5648">
        <w:rPr>
          <w:rFonts w:ascii="Times New Roman" w:hAnsi="Times New Roman" w:cs="Times New Roman"/>
          <w:sz w:val="28"/>
          <w:szCs w:val="32"/>
        </w:rPr>
        <w:t>Привычность и узнаваемость фразеологизма повышает способность потребителя воспринимать, запоминать и воспроизводить слоган.</w:t>
      </w:r>
    </w:p>
    <w:p w:rsidR="001B4B69" w:rsidRDefault="001B4B69" w:rsidP="001B4B69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  <w:r w:rsidRPr="001B4B69">
        <w:rPr>
          <w:rFonts w:ascii="Times New Roman" w:hAnsi="Times New Roman" w:cs="Times New Roman"/>
          <w:sz w:val="28"/>
          <w:szCs w:val="32"/>
        </w:rPr>
        <w:lastRenderedPageBreak/>
        <w:t>Вывод: фразеология в языке современной рекламы служит «строительным» материалом для создания новых, неожиданных, экспрессивных образов, языковой игры на страницах печатных изданий, привлекающей внимание читателей.</w:t>
      </w:r>
    </w:p>
    <w:p w:rsidR="007A6741" w:rsidRDefault="007A6741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1B4B69" w:rsidRPr="007A6741" w:rsidRDefault="001B4B69" w:rsidP="007A6741">
      <w:pPr>
        <w:tabs>
          <w:tab w:val="num" w:pos="480"/>
        </w:tabs>
        <w:spacing w:after="0" w:line="360" w:lineRule="auto"/>
        <w:ind w:firstLine="482"/>
        <w:jc w:val="both"/>
        <w:rPr>
          <w:rFonts w:ascii="Times New Roman" w:hAnsi="Times New Roman" w:cs="Times New Roman"/>
          <w:sz w:val="28"/>
          <w:szCs w:val="32"/>
        </w:rPr>
      </w:pPr>
    </w:p>
    <w:p w:rsidR="00672493" w:rsidRPr="00672493" w:rsidRDefault="00BC613B" w:rsidP="0067249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Использованная литература</w:t>
      </w:r>
    </w:p>
    <w:p w:rsidR="00A302D7" w:rsidRPr="00A302D7" w:rsidRDefault="00A302D7" w:rsidP="00A302D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302D7">
        <w:rPr>
          <w:rFonts w:ascii="Times New Roman" w:hAnsi="Times New Roman" w:cs="Times New Roman"/>
          <w:sz w:val="28"/>
        </w:rPr>
        <w:t xml:space="preserve">Васильева М. Слоганы - мистически-массовое явление. http://www.es.ru/yes/personal/vasilyeva.html </w:t>
      </w:r>
    </w:p>
    <w:p w:rsidR="00A302D7" w:rsidRPr="00A302D7" w:rsidRDefault="00A302D7" w:rsidP="00A302D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302D7">
        <w:rPr>
          <w:rFonts w:ascii="Times New Roman" w:hAnsi="Times New Roman" w:cs="Times New Roman"/>
          <w:sz w:val="28"/>
        </w:rPr>
        <w:t xml:space="preserve">Викентьев И.Л. Приемы рекламы. Новосибирск, 1993 </w:t>
      </w:r>
    </w:p>
    <w:p w:rsidR="001C687D" w:rsidRDefault="001C687D" w:rsidP="001C687D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C687D">
        <w:rPr>
          <w:rFonts w:ascii="Times New Roman" w:hAnsi="Times New Roman" w:cs="Times New Roman"/>
          <w:sz w:val="28"/>
        </w:rPr>
        <w:t>Виноградов, В. В. Современный русский язык. М., 1983. С. 121.</w:t>
      </w:r>
    </w:p>
    <w:p w:rsidR="001C687D" w:rsidRDefault="00672493" w:rsidP="001C687D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1C687D">
        <w:rPr>
          <w:rFonts w:ascii="Times New Roman" w:hAnsi="Times New Roman" w:cs="Times New Roman"/>
          <w:sz w:val="28"/>
        </w:rPr>
        <w:t>Бернадская</w:t>
      </w:r>
      <w:proofErr w:type="spellEnd"/>
      <w:r w:rsidRPr="001C687D">
        <w:rPr>
          <w:rFonts w:ascii="Times New Roman" w:hAnsi="Times New Roman" w:cs="Times New Roman"/>
          <w:sz w:val="28"/>
        </w:rPr>
        <w:t xml:space="preserve">, Ю.С. Текст в рекламе / Ю.С. </w:t>
      </w:r>
      <w:proofErr w:type="spellStart"/>
      <w:r w:rsidRPr="001C687D">
        <w:rPr>
          <w:rFonts w:ascii="Times New Roman" w:hAnsi="Times New Roman" w:cs="Times New Roman"/>
          <w:sz w:val="28"/>
        </w:rPr>
        <w:t>Бернадская</w:t>
      </w:r>
      <w:proofErr w:type="spellEnd"/>
      <w:r w:rsidRPr="001C687D">
        <w:rPr>
          <w:rFonts w:ascii="Times New Roman" w:hAnsi="Times New Roman" w:cs="Times New Roman"/>
          <w:sz w:val="28"/>
        </w:rPr>
        <w:t xml:space="preserve">. – М.: ЮНИТИ-ДАНА, 2008. – 288 с. </w:t>
      </w:r>
    </w:p>
    <w:p w:rsidR="001C687D" w:rsidRDefault="001C687D" w:rsidP="001C687D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C687D">
        <w:rPr>
          <w:rFonts w:ascii="Times New Roman" w:hAnsi="Times New Roman" w:cs="Times New Roman"/>
          <w:sz w:val="28"/>
        </w:rPr>
        <w:t>Жуков В.П., Сидоренко М.И., Шкляров В.Т. Словарь фразеологических синонимов русского языка. М., 1987</w:t>
      </w:r>
    </w:p>
    <w:p w:rsidR="00A302D7" w:rsidRDefault="00A302D7" w:rsidP="00A302D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77EB1">
        <w:rPr>
          <w:rFonts w:ascii="Times New Roman" w:hAnsi="Times New Roman" w:cs="Times New Roman"/>
          <w:sz w:val="28"/>
        </w:rPr>
        <w:t>Кара-Мурза Е.С. Русский язык в рекламе. Портал «Русски</w:t>
      </w:r>
      <w:r>
        <w:rPr>
          <w:rFonts w:ascii="Times New Roman" w:hAnsi="Times New Roman" w:cs="Times New Roman"/>
          <w:sz w:val="28"/>
        </w:rPr>
        <w:t xml:space="preserve">й язык».  http://www. </w:t>
      </w:r>
      <w:proofErr w:type="spellStart"/>
      <w:r>
        <w:rPr>
          <w:rFonts w:ascii="Times New Roman" w:hAnsi="Times New Roman" w:cs="Times New Roman"/>
          <w:sz w:val="28"/>
        </w:rPr>
        <w:t>gramota.r</w:t>
      </w:r>
      <w:proofErr w:type="spellEnd"/>
      <w:r>
        <w:rPr>
          <w:rFonts w:ascii="Times New Roman" w:hAnsi="Times New Roman" w:cs="Times New Roman"/>
          <w:sz w:val="28"/>
          <w:lang w:val="en-US"/>
        </w:rPr>
        <w:t>u</w:t>
      </w:r>
      <w:r w:rsidRPr="00B4402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Pr="00977EB1">
        <w:rPr>
          <w:rFonts w:ascii="Times New Roman" w:hAnsi="Times New Roman" w:cs="Times New Roman"/>
          <w:sz w:val="28"/>
        </w:rPr>
        <w:t xml:space="preserve"> </w:t>
      </w:r>
    </w:p>
    <w:p w:rsidR="00A302D7" w:rsidRDefault="00A302D7" w:rsidP="00A302D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77EB1">
        <w:rPr>
          <w:rFonts w:ascii="Times New Roman" w:hAnsi="Times New Roman" w:cs="Times New Roman"/>
          <w:sz w:val="28"/>
        </w:rPr>
        <w:t>Мезенцев Е.А. «Реклама в комму</w:t>
      </w:r>
      <w:r>
        <w:rPr>
          <w:rFonts w:ascii="Times New Roman" w:hAnsi="Times New Roman" w:cs="Times New Roman"/>
          <w:sz w:val="28"/>
        </w:rPr>
        <w:t>никационном процессе». М., 2002</w:t>
      </w:r>
    </w:p>
    <w:p w:rsidR="00A302D7" w:rsidRDefault="00A302D7" w:rsidP="00A302D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977EB1">
        <w:rPr>
          <w:rFonts w:ascii="Times New Roman" w:hAnsi="Times New Roman" w:cs="Times New Roman"/>
          <w:sz w:val="28"/>
        </w:rPr>
        <w:t>Мокшанцев</w:t>
      </w:r>
      <w:proofErr w:type="spellEnd"/>
      <w:r w:rsidRPr="00977EB1">
        <w:rPr>
          <w:rFonts w:ascii="Times New Roman" w:hAnsi="Times New Roman" w:cs="Times New Roman"/>
          <w:sz w:val="28"/>
        </w:rPr>
        <w:t xml:space="preserve"> Р.И. Психология рекламы. М., 2000 </w:t>
      </w:r>
    </w:p>
    <w:p w:rsidR="001C687D" w:rsidRDefault="001C687D" w:rsidP="001C687D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Скнарёв</w:t>
      </w:r>
      <w:proofErr w:type="spellEnd"/>
      <w:r>
        <w:rPr>
          <w:rFonts w:ascii="Times New Roman" w:hAnsi="Times New Roman" w:cs="Times New Roman"/>
          <w:sz w:val="28"/>
        </w:rPr>
        <w:t xml:space="preserve"> Д.С. «Фразеологизм как средство создания образа в рекламном дискурсе»:</w:t>
      </w:r>
      <w:r w:rsidRPr="001C687D">
        <w:t xml:space="preserve"> </w:t>
      </w:r>
      <w:r w:rsidRPr="001C687D">
        <w:rPr>
          <w:rFonts w:ascii="Times New Roman" w:hAnsi="Times New Roman" w:cs="Times New Roman"/>
          <w:sz w:val="28"/>
        </w:rPr>
        <w:t>ФГБОУ «Южно-Уральский  государственный университет»</w:t>
      </w:r>
    </w:p>
    <w:p w:rsidR="00B634B6" w:rsidRPr="003730F9" w:rsidRDefault="00B634B6" w:rsidP="006724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B634B6" w:rsidRPr="003730F9" w:rsidSect="003730F9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787" w:rsidRDefault="00A82787" w:rsidP="003730F9">
      <w:pPr>
        <w:spacing w:after="0" w:line="240" w:lineRule="auto"/>
      </w:pPr>
      <w:r>
        <w:separator/>
      </w:r>
    </w:p>
  </w:endnote>
  <w:endnote w:type="continuationSeparator" w:id="0">
    <w:p w:rsidR="00A82787" w:rsidRDefault="00A82787" w:rsidP="0037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177338"/>
      <w:docPartObj>
        <w:docPartGallery w:val="Page Numbers (Bottom of Page)"/>
        <w:docPartUnique/>
      </w:docPartObj>
    </w:sdtPr>
    <w:sdtEndPr/>
    <w:sdtContent>
      <w:p w:rsidR="003730F9" w:rsidRDefault="003730F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DF1">
          <w:rPr>
            <w:noProof/>
          </w:rPr>
          <w:t>15</w:t>
        </w:r>
        <w:r>
          <w:fldChar w:fldCharType="end"/>
        </w:r>
      </w:p>
    </w:sdtContent>
  </w:sdt>
  <w:p w:rsidR="003730F9" w:rsidRDefault="003730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787" w:rsidRDefault="00A82787" w:rsidP="003730F9">
      <w:pPr>
        <w:spacing w:after="0" w:line="240" w:lineRule="auto"/>
      </w:pPr>
      <w:r>
        <w:separator/>
      </w:r>
    </w:p>
  </w:footnote>
  <w:footnote w:type="continuationSeparator" w:id="0">
    <w:p w:rsidR="00A82787" w:rsidRDefault="00A82787" w:rsidP="00373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A4A9A"/>
    <w:multiLevelType w:val="hybridMultilevel"/>
    <w:tmpl w:val="6F2ED08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50D3605"/>
    <w:multiLevelType w:val="hybridMultilevel"/>
    <w:tmpl w:val="534E42E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8B21E68"/>
    <w:multiLevelType w:val="hybridMultilevel"/>
    <w:tmpl w:val="6FBE3FD4"/>
    <w:lvl w:ilvl="0" w:tplc="0419000F">
      <w:start w:val="1"/>
      <w:numFmt w:val="decimal"/>
      <w:lvlText w:val="%1."/>
      <w:lvlJc w:val="left"/>
      <w:pPr>
        <w:ind w:left="1202" w:hanging="360"/>
      </w:p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">
    <w:nsid w:val="4DBA1CF4"/>
    <w:multiLevelType w:val="hybridMultilevel"/>
    <w:tmpl w:val="D9785F2C"/>
    <w:lvl w:ilvl="0" w:tplc="A27C1F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4CD7D37"/>
    <w:multiLevelType w:val="hybridMultilevel"/>
    <w:tmpl w:val="F0C41E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E67217"/>
    <w:multiLevelType w:val="hybridMultilevel"/>
    <w:tmpl w:val="627C8D84"/>
    <w:lvl w:ilvl="0" w:tplc="4DE49CF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8755B9"/>
    <w:multiLevelType w:val="hybridMultilevel"/>
    <w:tmpl w:val="2118FB26"/>
    <w:lvl w:ilvl="0" w:tplc="CD92CF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7409C1"/>
    <w:multiLevelType w:val="hybridMultilevel"/>
    <w:tmpl w:val="EB163E70"/>
    <w:lvl w:ilvl="0" w:tplc="4DE49CF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4A5706"/>
    <w:multiLevelType w:val="hybridMultilevel"/>
    <w:tmpl w:val="810289B6"/>
    <w:lvl w:ilvl="0" w:tplc="438259DA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EC4035B"/>
    <w:multiLevelType w:val="hybridMultilevel"/>
    <w:tmpl w:val="D5E2F09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4D2"/>
    <w:rsid w:val="000466F1"/>
    <w:rsid w:val="000B2763"/>
    <w:rsid w:val="00102AD9"/>
    <w:rsid w:val="001901C3"/>
    <w:rsid w:val="001B4B69"/>
    <w:rsid w:val="001B7515"/>
    <w:rsid w:val="001C5D8F"/>
    <w:rsid w:val="001C687D"/>
    <w:rsid w:val="001F6BF4"/>
    <w:rsid w:val="002A7207"/>
    <w:rsid w:val="002D4F45"/>
    <w:rsid w:val="00335987"/>
    <w:rsid w:val="00345358"/>
    <w:rsid w:val="003730F9"/>
    <w:rsid w:val="003A2D9F"/>
    <w:rsid w:val="003C2524"/>
    <w:rsid w:val="00437702"/>
    <w:rsid w:val="00496CAF"/>
    <w:rsid w:val="0055603E"/>
    <w:rsid w:val="005926D3"/>
    <w:rsid w:val="005B5648"/>
    <w:rsid w:val="006318E1"/>
    <w:rsid w:val="00672493"/>
    <w:rsid w:val="0077472D"/>
    <w:rsid w:val="007777C4"/>
    <w:rsid w:val="007A6741"/>
    <w:rsid w:val="007E7060"/>
    <w:rsid w:val="007F2017"/>
    <w:rsid w:val="008B32A4"/>
    <w:rsid w:val="008C75B3"/>
    <w:rsid w:val="00977EB1"/>
    <w:rsid w:val="00A302D7"/>
    <w:rsid w:val="00A82787"/>
    <w:rsid w:val="00A83F3E"/>
    <w:rsid w:val="00B4402C"/>
    <w:rsid w:val="00B448EC"/>
    <w:rsid w:val="00B634B6"/>
    <w:rsid w:val="00B667DB"/>
    <w:rsid w:val="00B87797"/>
    <w:rsid w:val="00B914D2"/>
    <w:rsid w:val="00BC613B"/>
    <w:rsid w:val="00C967B6"/>
    <w:rsid w:val="00CD4D70"/>
    <w:rsid w:val="00DB67EE"/>
    <w:rsid w:val="00E01B7E"/>
    <w:rsid w:val="00E25F56"/>
    <w:rsid w:val="00E35FFF"/>
    <w:rsid w:val="00ED1DF1"/>
    <w:rsid w:val="00EF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70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30F9"/>
  </w:style>
  <w:style w:type="paragraph" w:styleId="a6">
    <w:name w:val="footer"/>
    <w:basedOn w:val="a"/>
    <w:link w:val="a7"/>
    <w:uiPriority w:val="99"/>
    <w:unhideWhenUsed/>
    <w:rsid w:val="0037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30F9"/>
  </w:style>
  <w:style w:type="paragraph" w:styleId="a8">
    <w:name w:val="No Spacing"/>
    <w:uiPriority w:val="1"/>
    <w:qFormat/>
    <w:rsid w:val="0055603E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977EB1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30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2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70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30F9"/>
  </w:style>
  <w:style w:type="paragraph" w:styleId="a6">
    <w:name w:val="footer"/>
    <w:basedOn w:val="a"/>
    <w:link w:val="a7"/>
    <w:uiPriority w:val="99"/>
    <w:unhideWhenUsed/>
    <w:rsid w:val="0037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30F9"/>
  </w:style>
  <w:style w:type="paragraph" w:styleId="a8">
    <w:name w:val="No Spacing"/>
    <w:uiPriority w:val="1"/>
    <w:qFormat/>
    <w:rsid w:val="0055603E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977EB1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30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2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Обращаете ли Вы внимание на слоганы, которые используются в рекламе?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Обращаете ли Вы внимание на слоганы, которые используются в рекламе?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21</c:v>
                </c:pt>
                <c:pt idx="1">
                  <c:v>10</c:v>
                </c:pt>
                <c:pt idx="2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Используете ли Вы</a:t>
            </a:r>
            <a:r>
              <a:rPr lang="ru-RU" baseline="0"/>
              <a:t> "рекламную речь"? (цитируете что-то из рекламного ролика)</a:t>
            </a:r>
            <a:endParaRPr lang="ru-RU"/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Обращаете ли Вы внимание на слоганы, которые используются в рекламе?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16</c:v>
                </c:pt>
                <c:pt idx="1">
                  <c:v>26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Замечали</a:t>
            </a:r>
            <a:r>
              <a:rPr lang="ru-RU" baseline="0"/>
              <a:t> ли Вы</a:t>
            </a:r>
            <a:r>
              <a:rPr lang="ru-RU"/>
              <a:t> фразеологизмы в рекламе?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Обращаете ли Вы внимание на слоганы, которые используются в рекламе?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11</c:v>
                </c:pt>
                <c:pt idx="1">
                  <c:v>35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Какие</a:t>
            </a:r>
            <a:r>
              <a:rPr lang="ru-RU" baseline="0"/>
              <a:t> слоганы способны Вас привлечь</a:t>
            </a:r>
            <a:r>
              <a:rPr lang="ru-RU"/>
              <a:t>?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Обращаете ли Вы внимание на слоганы, которые используются в рекламе?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Что-то новое</c:v>
                </c:pt>
                <c:pt idx="1">
                  <c:v>Не задумывался</c:v>
                </c:pt>
                <c:pt idx="2">
                  <c:v>Никакие</c:v>
                </c:pt>
                <c:pt idx="3">
                  <c:v>Яркие</c:v>
                </c:pt>
                <c:pt idx="4">
                  <c:v>Запоминающиеся рифмы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</c:v>
                </c:pt>
                <c:pt idx="1">
                  <c:v>20</c:v>
                </c:pt>
                <c:pt idx="2">
                  <c:v>2</c:v>
                </c:pt>
                <c:pt idx="3">
                  <c:v>6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Выберите, пожалуйста, эпитет, характеризующий рекламу: "Язык рекламы - это язык...?"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Обращаете ли Вы внимание на слоганы, которые используются в рекламе?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Навязчивый</c:v>
                </c:pt>
                <c:pt idx="1">
                  <c:v>Яркий</c:v>
                </c:pt>
                <c:pt idx="2">
                  <c:v>Нелепый</c:v>
                </c:pt>
                <c:pt idx="3">
                  <c:v>Заманчивый</c:v>
                </c:pt>
                <c:pt idx="4">
                  <c:v>Краткий</c:v>
                </c:pt>
                <c:pt idx="5">
                  <c:v>Надоедливый</c:v>
                </c:pt>
                <c:pt idx="6">
                  <c:v>Цепляющий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8</c:v>
                </c:pt>
                <c:pt idx="1">
                  <c:v>2</c:v>
                </c:pt>
                <c:pt idx="2">
                  <c:v>5</c:v>
                </c:pt>
                <c:pt idx="3">
                  <c:v>10</c:v>
                </c:pt>
                <c:pt idx="4">
                  <c:v>0</c:v>
                </c:pt>
                <c:pt idx="5">
                  <c:v>17</c:v>
                </c:pt>
                <c:pt idx="6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F1E88-F4B3-4F08-9858-BABEF062C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2728</Words>
  <Characters>15552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18</cp:revision>
  <dcterms:created xsi:type="dcterms:W3CDTF">2016-02-22T01:46:00Z</dcterms:created>
  <dcterms:modified xsi:type="dcterms:W3CDTF">2016-02-25T13:11:00Z</dcterms:modified>
</cp:coreProperties>
</file>